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C8A" w:rsidRDefault="000C3C8A" w:rsidP="00523BAE">
      <w:pPr>
        <w:ind w:right="1750"/>
        <w:rPr>
          <w:rFonts w:eastAsiaTheme="minorEastAsia"/>
          <w:caps/>
          <w:color w:val="595959" w:themeColor="text1" w:themeTint="A6"/>
          <w:sz w:val="24"/>
          <w:szCs w:val="80"/>
        </w:rPr>
      </w:pPr>
    </w:p>
    <w:p w:rsidR="001F7E5A" w:rsidRPr="00940BED" w:rsidRDefault="001F7E5A" w:rsidP="001F7E5A">
      <w:pPr>
        <w:ind w:right="1750"/>
        <w:rPr>
          <w:rFonts w:eastAsiaTheme="minorEastAsia"/>
          <w:b/>
          <w:caps/>
          <w:color w:val="595959" w:themeColor="text1" w:themeTint="A6"/>
          <w:szCs w:val="80"/>
        </w:rPr>
      </w:pPr>
      <w:r w:rsidRPr="00940BED">
        <w:rPr>
          <w:rFonts w:eastAsiaTheme="minorEastAsia"/>
          <w:b/>
          <w:caps/>
          <w:color w:val="595959" w:themeColor="text1" w:themeTint="A6"/>
          <w:szCs w:val="80"/>
        </w:rPr>
        <w:t>Naročnik:</w:t>
      </w:r>
    </w:p>
    <w:p w:rsidR="001F7E5A" w:rsidRPr="00940BED" w:rsidRDefault="001F7E5A" w:rsidP="001F7E5A">
      <w:pPr>
        <w:ind w:right="1750"/>
        <w:rPr>
          <w:rFonts w:eastAsiaTheme="minorEastAsia"/>
          <w:b/>
          <w:caps/>
          <w:color w:val="A9C938"/>
          <w:sz w:val="24"/>
        </w:rPr>
      </w:pPr>
      <w:r w:rsidRPr="00940BED">
        <w:rPr>
          <w:rFonts w:eastAsiaTheme="minorEastAsia"/>
          <w:b/>
          <w:caps/>
          <w:color w:val="A9C938"/>
          <w:sz w:val="24"/>
        </w:rPr>
        <w:t xml:space="preserve">JP EDŠ, </w:t>
      </w:r>
      <w:r w:rsidRPr="00940BED">
        <w:rPr>
          <w:rFonts w:eastAsiaTheme="minorEastAsia"/>
          <w:b/>
          <w:color w:val="A9C938"/>
          <w:sz w:val="24"/>
        </w:rPr>
        <w:t>d.o.o.</w:t>
      </w:r>
      <w:r w:rsidRPr="00940BED">
        <w:rPr>
          <w:rFonts w:eastAsiaTheme="minorEastAsia"/>
          <w:b/>
          <w:caps/>
          <w:color w:val="A9C938"/>
          <w:sz w:val="24"/>
        </w:rPr>
        <w:t xml:space="preserve"> šentjernej</w:t>
      </w:r>
    </w:p>
    <w:p w:rsidR="001F7E5A" w:rsidRPr="00940BED" w:rsidRDefault="001F7E5A" w:rsidP="001F7E5A">
      <w:pPr>
        <w:ind w:right="1750"/>
        <w:rPr>
          <w:rFonts w:eastAsiaTheme="minorEastAsia"/>
          <w:b/>
          <w:caps/>
          <w:color w:val="A9C938"/>
          <w:sz w:val="24"/>
        </w:rPr>
      </w:pPr>
      <w:r w:rsidRPr="00940BED">
        <w:rPr>
          <w:rFonts w:eastAsiaTheme="minorEastAsia"/>
          <w:b/>
          <w:caps/>
          <w:color w:val="A9C938"/>
          <w:sz w:val="24"/>
        </w:rPr>
        <w:t>trubarjeva cesta 5</w:t>
      </w:r>
    </w:p>
    <w:p w:rsidR="001F7E5A" w:rsidRPr="00940BED" w:rsidRDefault="001F7E5A" w:rsidP="001F7E5A">
      <w:pPr>
        <w:ind w:right="1750"/>
        <w:rPr>
          <w:rFonts w:eastAsiaTheme="minorEastAsia"/>
          <w:b/>
          <w:caps/>
          <w:color w:val="A9C938"/>
          <w:sz w:val="24"/>
        </w:rPr>
      </w:pPr>
      <w:r w:rsidRPr="00940BED">
        <w:rPr>
          <w:rFonts w:eastAsiaTheme="minorEastAsia"/>
          <w:b/>
          <w:caps/>
          <w:color w:val="A9C938"/>
          <w:sz w:val="24"/>
        </w:rPr>
        <w:t>8310 šentjernej</w:t>
      </w:r>
    </w:p>
    <w:p w:rsidR="001F7E5A" w:rsidRPr="000C3C8A" w:rsidRDefault="001F7E5A" w:rsidP="001F7E5A">
      <w:pPr>
        <w:pStyle w:val="NASLOV40ptGRAY"/>
        <w:ind w:right="1750"/>
        <w:rPr>
          <w:color w:val="7F7F7F" w:themeColor="text1" w:themeTint="80"/>
          <w:sz w:val="24"/>
          <w:szCs w:val="24"/>
        </w:rPr>
      </w:pPr>
    </w:p>
    <w:p w:rsidR="001F7E5A" w:rsidRDefault="001F7E5A" w:rsidP="001F7E5A">
      <w:pPr>
        <w:pStyle w:val="NASLOV40ptGRAY"/>
        <w:ind w:right="1750"/>
        <w:rPr>
          <w:color w:val="7F7F7F" w:themeColor="text1" w:themeTint="80"/>
          <w:sz w:val="24"/>
          <w:szCs w:val="24"/>
        </w:rPr>
      </w:pPr>
    </w:p>
    <w:p w:rsidR="001F7E5A" w:rsidRPr="000C3C8A" w:rsidRDefault="001F7E5A" w:rsidP="001F7E5A">
      <w:pPr>
        <w:pStyle w:val="NASLOV40ptGRAY"/>
        <w:ind w:right="1750"/>
        <w:rPr>
          <w:color w:val="7F7F7F" w:themeColor="text1" w:themeTint="80"/>
          <w:sz w:val="24"/>
          <w:szCs w:val="24"/>
        </w:rPr>
      </w:pPr>
    </w:p>
    <w:p w:rsidR="001F7E5A" w:rsidRPr="00940BED" w:rsidRDefault="001F7E5A" w:rsidP="001F7E5A">
      <w:pPr>
        <w:pStyle w:val="NASLOV40ptGRAY"/>
        <w:ind w:right="1750"/>
        <w:rPr>
          <w:b/>
          <w:color w:val="7F7F7F" w:themeColor="text1" w:themeTint="80"/>
          <w:sz w:val="24"/>
          <w:szCs w:val="24"/>
        </w:rPr>
      </w:pPr>
    </w:p>
    <w:p w:rsidR="001F7E5A" w:rsidRPr="00940BED" w:rsidRDefault="001F7E5A" w:rsidP="001F7E5A">
      <w:pPr>
        <w:pStyle w:val="PODPODNASLOV"/>
        <w:numPr>
          <w:ilvl w:val="0"/>
          <w:numId w:val="0"/>
        </w:numPr>
        <w:ind w:right="1750"/>
        <w:rPr>
          <w:b/>
          <w:color w:val="595959" w:themeColor="text1" w:themeTint="A6"/>
        </w:rPr>
      </w:pPr>
      <w:r w:rsidRPr="00940BED">
        <w:rPr>
          <w:b/>
          <w:color w:val="595959" w:themeColor="text1" w:themeTint="A6"/>
        </w:rPr>
        <w:t xml:space="preserve">NASLOV NAROČILA: </w:t>
      </w:r>
    </w:p>
    <w:p w:rsidR="001F7E5A" w:rsidRPr="00940BED" w:rsidRDefault="001F7E5A" w:rsidP="001F7E5A">
      <w:pPr>
        <w:ind w:right="1750"/>
        <w:rPr>
          <w:rFonts w:eastAsiaTheme="minorEastAsia"/>
          <w:b/>
          <w:caps/>
          <w:color w:val="A9C938"/>
          <w:sz w:val="24"/>
        </w:rPr>
      </w:pPr>
      <w:r w:rsidRPr="00940BED">
        <w:rPr>
          <w:rFonts w:eastAsiaTheme="minorEastAsia"/>
          <w:b/>
          <w:caps/>
          <w:color w:val="A9C938"/>
          <w:sz w:val="24"/>
        </w:rPr>
        <w:t xml:space="preserve">javno naročilo za izvajanje zimske službe na občinskih lokalnih cestah in javnih poteh v občini šentjernej ZA OBDOBJE 2016/2017 in 2017/2018 </w:t>
      </w:r>
    </w:p>
    <w:p w:rsidR="00523BAE" w:rsidRPr="00523BAE" w:rsidRDefault="008E6B79" w:rsidP="00EB7335">
      <w:pPr>
        <w:pStyle w:val="NASLOV40ptGRAY"/>
        <w:rPr>
          <w:color w:val="FFFFFF" w:themeColor="background1"/>
        </w:rPr>
      </w:pPr>
      <w:r>
        <w:rPr>
          <w:color w:val="595959" w:themeColor="text1" w:themeTint="A6"/>
        </w:rPr>
        <w:t>VZOREC POGODBE</w:t>
      </w: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364F51" w:rsidRDefault="00364F51">
      <w:pPr>
        <w:rPr>
          <w:color w:val="A9C938"/>
        </w:rPr>
      </w:pPr>
      <w:r>
        <w:rPr>
          <w:color w:val="A9C938"/>
        </w:rPr>
        <w:br w:type="page"/>
      </w:r>
    </w:p>
    <w:p w:rsidR="00720BB9" w:rsidRDefault="0063659D" w:rsidP="00EF6763">
      <w:pPr>
        <w:spacing w:line="20" w:lineRule="atLeast"/>
        <w:ind w:right="-45"/>
        <w:jc w:val="both"/>
        <w:rPr>
          <w:rFonts w:cs="Calibri"/>
          <w:sz w:val="22"/>
          <w:szCs w:val="22"/>
        </w:rPr>
      </w:pPr>
      <w:r>
        <w:rPr>
          <w:rFonts w:cs="Calibri"/>
          <w:sz w:val="22"/>
          <w:szCs w:val="22"/>
        </w:rPr>
        <w:lastRenderedPageBreak/>
        <w:t>JP EDŠ, d.o.o. Šentjernej</w:t>
      </w:r>
      <w:r w:rsidR="00720BB9" w:rsidRPr="006F697F">
        <w:rPr>
          <w:rFonts w:cs="Calibri"/>
          <w:sz w:val="22"/>
          <w:szCs w:val="22"/>
        </w:rPr>
        <w:t>,</w:t>
      </w:r>
      <w:r>
        <w:rPr>
          <w:rFonts w:cs="Calibri"/>
          <w:sz w:val="22"/>
          <w:szCs w:val="22"/>
        </w:rPr>
        <w:t xml:space="preserve"> Trubarjeva cesta 5, 8310 Šentjernej</w:t>
      </w:r>
      <w:r w:rsidR="00720BB9" w:rsidRPr="006F697F">
        <w:rPr>
          <w:rFonts w:cs="Calibri"/>
          <w:sz w:val="22"/>
          <w:szCs w:val="22"/>
        </w:rPr>
        <w:t xml:space="preserve">  </w:t>
      </w:r>
    </w:p>
    <w:p w:rsidR="00720BB9" w:rsidRDefault="00EF6763" w:rsidP="00EF6763">
      <w:pPr>
        <w:spacing w:line="20" w:lineRule="atLeast"/>
        <w:ind w:right="-46"/>
        <w:jc w:val="both"/>
        <w:rPr>
          <w:rFonts w:cs="Calibri"/>
          <w:sz w:val="22"/>
          <w:szCs w:val="22"/>
        </w:rPr>
      </w:pPr>
      <w:r>
        <w:rPr>
          <w:rFonts w:cs="Calibri"/>
          <w:sz w:val="22"/>
          <w:szCs w:val="22"/>
        </w:rPr>
        <w:t xml:space="preserve">Matična številka: </w:t>
      </w:r>
      <w:r w:rsidR="0063659D">
        <w:rPr>
          <w:rFonts w:cs="Calibri"/>
          <w:sz w:val="22"/>
          <w:szCs w:val="22"/>
        </w:rPr>
        <w:t>1683683000</w:t>
      </w:r>
      <w:r>
        <w:rPr>
          <w:rFonts w:cs="Calibri"/>
          <w:sz w:val="22"/>
          <w:szCs w:val="22"/>
        </w:rPr>
        <w:t>,</w:t>
      </w:r>
    </w:p>
    <w:p w:rsidR="00720BB9" w:rsidRDefault="00720BB9" w:rsidP="00EF6763">
      <w:pPr>
        <w:spacing w:line="20" w:lineRule="atLeast"/>
        <w:ind w:right="-46"/>
        <w:jc w:val="both"/>
        <w:rPr>
          <w:rFonts w:cs="Calibri"/>
          <w:sz w:val="22"/>
          <w:szCs w:val="22"/>
        </w:rPr>
      </w:pPr>
      <w:r>
        <w:rPr>
          <w:rFonts w:cs="Calibri"/>
          <w:sz w:val="22"/>
          <w:szCs w:val="22"/>
        </w:rPr>
        <w:t>Davčna številka</w:t>
      </w:r>
      <w:r w:rsidRPr="006F697F">
        <w:rPr>
          <w:rFonts w:cs="Calibri"/>
          <w:sz w:val="22"/>
          <w:szCs w:val="22"/>
        </w:rPr>
        <w:t xml:space="preserve">: </w:t>
      </w:r>
      <w:r w:rsidR="0063659D">
        <w:rPr>
          <w:rFonts w:cs="Calibri"/>
          <w:sz w:val="22"/>
          <w:szCs w:val="22"/>
        </w:rPr>
        <w:t>SI90170296</w:t>
      </w:r>
      <w:r w:rsidRPr="006F697F">
        <w:rPr>
          <w:rFonts w:cs="Calibri"/>
          <w:sz w:val="22"/>
          <w:szCs w:val="22"/>
        </w:rPr>
        <w:t xml:space="preserve">, </w:t>
      </w:r>
    </w:p>
    <w:p w:rsidR="00720BB9" w:rsidRDefault="00720BB9" w:rsidP="00EF6763">
      <w:pPr>
        <w:spacing w:line="20" w:lineRule="atLeast"/>
        <w:ind w:right="-46"/>
        <w:jc w:val="both"/>
        <w:rPr>
          <w:rFonts w:cs="Calibri"/>
          <w:sz w:val="22"/>
          <w:szCs w:val="22"/>
        </w:rPr>
      </w:pPr>
      <w:r w:rsidRPr="006F697F">
        <w:rPr>
          <w:rFonts w:cs="Calibri"/>
          <w:sz w:val="22"/>
          <w:szCs w:val="22"/>
        </w:rPr>
        <w:t xml:space="preserve">ki </w:t>
      </w:r>
      <w:r w:rsidR="0063659D">
        <w:rPr>
          <w:rFonts w:cs="Calibri"/>
          <w:sz w:val="22"/>
          <w:szCs w:val="22"/>
        </w:rPr>
        <w:t>ga zastopa direktorica Majda Kavšek, dipl.inž.tehnol.prom.</w:t>
      </w:r>
    </w:p>
    <w:p w:rsidR="00720BB9" w:rsidRPr="006F697F" w:rsidRDefault="00720BB9" w:rsidP="00EF6763">
      <w:pPr>
        <w:spacing w:line="20" w:lineRule="atLeast"/>
        <w:ind w:right="-46"/>
        <w:jc w:val="both"/>
        <w:rPr>
          <w:rFonts w:cs="Calibri"/>
          <w:sz w:val="22"/>
          <w:szCs w:val="22"/>
        </w:rPr>
      </w:pPr>
      <w:r w:rsidRPr="006F697F">
        <w:rPr>
          <w:rFonts w:cs="Calibri"/>
          <w:sz w:val="22"/>
          <w:szCs w:val="22"/>
        </w:rPr>
        <w:t>(v nadaljevanju »</w:t>
      </w:r>
      <w:r w:rsidRPr="001326E1">
        <w:rPr>
          <w:rFonts w:cs="Calibri"/>
          <w:b/>
          <w:sz w:val="22"/>
          <w:szCs w:val="22"/>
        </w:rPr>
        <w:t>naročnik</w:t>
      </w:r>
      <w:r w:rsidRPr="006F697F">
        <w:rPr>
          <w:rFonts w:cs="Calibri"/>
          <w:sz w:val="22"/>
          <w:szCs w:val="22"/>
        </w:rPr>
        <w:t>«)</w:t>
      </w:r>
    </w:p>
    <w:p w:rsidR="00720BB9" w:rsidRPr="006F697F" w:rsidRDefault="00720BB9" w:rsidP="00EF6763">
      <w:pPr>
        <w:ind w:right="965"/>
        <w:jc w:val="both"/>
        <w:rPr>
          <w:rFonts w:cs="Calibri"/>
          <w:b/>
          <w:sz w:val="22"/>
          <w:szCs w:val="22"/>
        </w:rPr>
      </w:pPr>
    </w:p>
    <w:p w:rsidR="00720BB9" w:rsidRPr="006F697F" w:rsidRDefault="00720BB9" w:rsidP="00EF6763">
      <w:pPr>
        <w:ind w:right="965"/>
        <w:jc w:val="both"/>
        <w:rPr>
          <w:rFonts w:cs="Calibri"/>
          <w:b/>
          <w:sz w:val="22"/>
          <w:szCs w:val="22"/>
        </w:rPr>
      </w:pPr>
    </w:p>
    <w:p w:rsidR="00720BB9" w:rsidRPr="006F697F" w:rsidRDefault="00720BB9" w:rsidP="00EF6763">
      <w:pPr>
        <w:ind w:right="965"/>
        <w:jc w:val="both"/>
        <w:rPr>
          <w:rFonts w:cs="Calibri"/>
          <w:b/>
          <w:sz w:val="22"/>
          <w:szCs w:val="22"/>
        </w:rPr>
      </w:pPr>
    </w:p>
    <w:p w:rsidR="00720BB9" w:rsidRPr="006F697F" w:rsidRDefault="00720BB9" w:rsidP="00EF6763">
      <w:pPr>
        <w:ind w:right="965"/>
        <w:jc w:val="both"/>
        <w:rPr>
          <w:rFonts w:cs="Calibri"/>
          <w:b/>
          <w:sz w:val="22"/>
          <w:szCs w:val="22"/>
        </w:rPr>
      </w:pPr>
    </w:p>
    <w:p w:rsidR="00720BB9" w:rsidRPr="00775F34" w:rsidRDefault="00720BB9" w:rsidP="00EF6763">
      <w:pPr>
        <w:ind w:right="965"/>
        <w:jc w:val="both"/>
        <w:rPr>
          <w:rFonts w:cs="Calibri"/>
          <w:sz w:val="24"/>
          <w:szCs w:val="22"/>
        </w:rPr>
      </w:pPr>
      <w:r w:rsidRPr="00775F34">
        <w:rPr>
          <w:rFonts w:cs="Calibri"/>
          <w:sz w:val="22"/>
          <w:szCs w:val="22"/>
        </w:rPr>
        <w:t>in</w:t>
      </w:r>
    </w:p>
    <w:p w:rsidR="00720BB9" w:rsidRPr="006F697F" w:rsidRDefault="005806FC" w:rsidP="00EF6763">
      <w:pPr>
        <w:ind w:right="965"/>
        <w:jc w:val="both"/>
        <w:rPr>
          <w:rFonts w:cs="Calibri"/>
          <w:sz w:val="22"/>
          <w:szCs w:val="22"/>
        </w:rPr>
      </w:pPr>
      <w:r>
        <w:rPr>
          <w:rFonts w:cs="Calibri"/>
          <w:sz w:val="22"/>
          <w:szCs w:val="22"/>
        </w:rPr>
        <w:t xml:space="preserve"> </w:t>
      </w:r>
    </w:p>
    <w:p w:rsidR="00720BB9" w:rsidRPr="006F697F" w:rsidRDefault="00720BB9" w:rsidP="00EF6763">
      <w:pPr>
        <w:rPr>
          <w:rFonts w:cs="Calibri"/>
          <w:b/>
          <w:sz w:val="22"/>
          <w:szCs w:val="22"/>
        </w:rPr>
      </w:pPr>
    </w:p>
    <w:p w:rsidR="00720BB9" w:rsidRPr="006F697F" w:rsidRDefault="00720BB9" w:rsidP="00EF6763">
      <w:pPr>
        <w:rPr>
          <w:rFonts w:cs="Calibri"/>
          <w:b/>
          <w:sz w:val="22"/>
          <w:szCs w:val="22"/>
        </w:rPr>
      </w:pPr>
    </w:p>
    <w:p w:rsidR="00720BB9" w:rsidRPr="005806FC" w:rsidRDefault="00720BB9" w:rsidP="00EF6763">
      <w:pPr>
        <w:rPr>
          <w:rFonts w:cs="Calibri"/>
          <w:b/>
          <w:sz w:val="22"/>
          <w:szCs w:val="22"/>
        </w:rPr>
      </w:pPr>
    </w:p>
    <w:p w:rsidR="005806FC" w:rsidRPr="005806FC" w:rsidRDefault="005806FC" w:rsidP="00EF6763">
      <w:pPr>
        <w:rPr>
          <w:rFonts w:cs="Calibri"/>
          <w:sz w:val="22"/>
          <w:szCs w:val="22"/>
        </w:rPr>
      </w:pPr>
      <w:r w:rsidRPr="006F697F">
        <w:rPr>
          <w:rFonts w:cs="Calibri"/>
          <w:sz w:val="22"/>
          <w:szCs w:val="22"/>
        </w:rPr>
        <w:t>..........</w:t>
      </w:r>
      <w:r w:rsidRPr="005806FC">
        <w:rPr>
          <w:rFonts w:cs="Calibri"/>
          <w:sz w:val="22"/>
          <w:szCs w:val="22"/>
        </w:rPr>
        <w:t xml:space="preserve"> </w:t>
      </w:r>
      <w:r w:rsidRPr="006F697F">
        <w:rPr>
          <w:rFonts w:cs="Calibri"/>
          <w:sz w:val="22"/>
          <w:szCs w:val="22"/>
        </w:rPr>
        <w:t>..........</w:t>
      </w:r>
      <w:r>
        <w:rPr>
          <w:rFonts w:cs="Calibri"/>
          <w:sz w:val="22"/>
          <w:szCs w:val="22"/>
        </w:rPr>
        <w:t>.</w:t>
      </w:r>
      <w:r w:rsidRPr="005806FC">
        <w:rPr>
          <w:rFonts w:cs="Calibri"/>
          <w:sz w:val="22"/>
          <w:szCs w:val="22"/>
        </w:rPr>
        <w:t>..........,</w:t>
      </w:r>
    </w:p>
    <w:p w:rsidR="00720BB9" w:rsidRPr="005806FC" w:rsidRDefault="00720BB9" w:rsidP="00EF6763">
      <w:pPr>
        <w:rPr>
          <w:rFonts w:cs="Calibri"/>
          <w:sz w:val="22"/>
          <w:szCs w:val="22"/>
        </w:rPr>
      </w:pPr>
      <w:r w:rsidRPr="005806FC">
        <w:rPr>
          <w:rFonts w:cs="Calibri"/>
          <w:sz w:val="22"/>
          <w:szCs w:val="22"/>
        </w:rPr>
        <w:t>Matična številka:</w:t>
      </w:r>
      <w:r w:rsidR="005806FC" w:rsidRPr="005806FC">
        <w:rPr>
          <w:rFonts w:cs="Calibri"/>
          <w:sz w:val="22"/>
          <w:szCs w:val="22"/>
        </w:rPr>
        <w:t xml:space="preserve"> ..........</w:t>
      </w:r>
      <w:r w:rsidRPr="005806FC">
        <w:rPr>
          <w:rFonts w:cs="Calibri"/>
          <w:sz w:val="22"/>
          <w:szCs w:val="22"/>
        </w:rPr>
        <w:t xml:space="preserve">, </w:t>
      </w:r>
    </w:p>
    <w:p w:rsidR="00720BB9" w:rsidRPr="005806FC" w:rsidRDefault="00720BB9" w:rsidP="00EF6763">
      <w:pPr>
        <w:rPr>
          <w:rFonts w:cs="Calibri"/>
          <w:sz w:val="22"/>
          <w:szCs w:val="22"/>
        </w:rPr>
      </w:pPr>
      <w:r w:rsidRPr="005806FC">
        <w:rPr>
          <w:rFonts w:cs="Calibri"/>
          <w:sz w:val="22"/>
          <w:szCs w:val="22"/>
        </w:rPr>
        <w:t>Davčna številka</w:t>
      </w:r>
      <w:r w:rsidR="005806FC" w:rsidRPr="005806FC">
        <w:rPr>
          <w:rFonts w:cs="Calibri"/>
          <w:sz w:val="22"/>
          <w:szCs w:val="22"/>
        </w:rPr>
        <w:t>: ..</w:t>
      </w:r>
      <w:r w:rsidR="005806FC">
        <w:rPr>
          <w:rFonts w:cs="Calibri"/>
          <w:sz w:val="22"/>
          <w:szCs w:val="22"/>
        </w:rPr>
        <w:t>.</w:t>
      </w:r>
      <w:r w:rsidR="005806FC" w:rsidRPr="005806FC">
        <w:rPr>
          <w:rFonts w:cs="Calibri"/>
          <w:sz w:val="22"/>
          <w:szCs w:val="22"/>
        </w:rPr>
        <w:t>........</w:t>
      </w:r>
      <w:r w:rsidRPr="005806FC">
        <w:rPr>
          <w:rFonts w:cs="Calibri"/>
          <w:sz w:val="22"/>
          <w:szCs w:val="22"/>
        </w:rPr>
        <w:t xml:space="preserve">, </w:t>
      </w:r>
    </w:p>
    <w:p w:rsidR="00720BB9" w:rsidRPr="005806FC" w:rsidRDefault="005806FC" w:rsidP="00EF6763">
      <w:pPr>
        <w:rPr>
          <w:rFonts w:cs="Calibri"/>
          <w:sz w:val="22"/>
          <w:szCs w:val="22"/>
        </w:rPr>
      </w:pPr>
      <w:r w:rsidRPr="005806FC">
        <w:rPr>
          <w:rFonts w:cs="Calibri"/>
          <w:sz w:val="22"/>
          <w:szCs w:val="22"/>
        </w:rPr>
        <w:t>TRR: ..........</w:t>
      </w:r>
      <w:r w:rsidR="00720BB9" w:rsidRPr="005806FC">
        <w:rPr>
          <w:rFonts w:cs="Calibri"/>
          <w:sz w:val="22"/>
          <w:szCs w:val="22"/>
        </w:rPr>
        <w:t xml:space="preserve">, </w:t>
      </w:r>
    </w:p>
    <w:p w:rsidR="00720BB9" w:rsidRPr="005806FC" w:rsidRDefault="005806FC" w:rsidP="00EF6763">
      <w:pPr>
        <w:rPr>
          <w:rFonts w:cs="Calibri"/>
          <w:sz w:val="22"/>
          <w:szCs w:val="22"/>
        </w:rPr>
      </w:pPr>
      <w:r w:rsidRPr="005806FC">
        <w:rPr>
          <w:rFonts w:cs="Calibri"/>
          <w:sz w:val="22"/>
          <w:szCs w:val="22"/>
        </w:rPr>
        <w:t>ki ga zastopa ..........</w:t>
      </w:r>
    </w:p>
    <w:p w:rsidR="00720BB9" w:rsidRPr="006F697F" w:rsidRDefault="00720BB9" w:rsidP="00EF6763">
      <w:pPr>
        <w:rPr>
          <w:rFonts w:cs="Calibri"/>
          <w:sz w:val="22"/>
          <w:szCs w:val="22"/>
        </w:rPr>
      </w:pPr>
      <w:r w:rsidRPr="006F697F">
        <w:rPr>
          <w:rFonts w:cs="Calibri"/>
          <w:sz w:val="22"/>
          <w:szCs w:val="22"/>
        </w:rPr>
        <w:t>(v nadaljevanju »</w:t>
      </w:r>
      <w:r w:rsidRPr="001326E1">
        <w:rPr>
          <w:rFonts w:cs="Calibri"/>
          <w:b/>
          <w:sz w:val="22"/>
          <w:szCs w:val="22"/>
        </w:rPr>
        <w:t>izvajalec</w:t>
      </w:r>
      <w:r w:rsidRPr="006F697F">
        <w:rPr>
          <w:rFonts w:cs="Calibri"/>
          <w:sz w:val="22"/>
          <w:szCs w:val="22"/>
        </w:rPr>
        <w:t>«)</w:t>
      </w:r>
    </w:p>
    <w:p w:rsidR="00720BB9" w:rsidRPr="006F697F" w:rsidRDefault="00720BB9" w:rsidP="00EF6763">
      <w:pPr>
        <w:rPr>
          <w:rFonts w:cs="Calibri"/>
          <w:b/>
          <w:sz w:val="22"/>
          <w:szCs w:val="22"/>
        </w:rPr>
      </w:pPr>
    </w:p>
    <w:p w:rsidR="00720BB9" w:rsidRDefault="00720BB9" w:rsidP="00EF6763">
      <w:pPr>
        <w:rPr>
          <w:rFonts w:cs="Calibri"/>
          <w:b/>
          <w:sz w:val="22"/>
          <w:szCs w:val="22"/>
        </w:rPr>
      </w:pPr>
    </w:p>
    <w:p w:rsidR="00720BB9" w:rsidRDefault="00720BB9" w:rsidP="00EF6763">
      <w:pPr>
        <w:rPr>
          <w:rFonts w:cs="Calibri"/>
          <w:b/>
          <w:sz w:val="22"/>
          <w:szCs w:val="22"/>
        </w:rPr>
      </w:pPr>
    </w:p>
    <w:p w:rsidR="00720BB9" w:rsidRPr="006F697F" w:rsidRDefault="00720BB9" w:rsidP="00EF6763">
      <w:pPr>
        <w:rPr>
          <w:rFonts w:cs="Calibri"/>
          <w:b/>
          <w:sz w:val="22"/>
          <w:szCs w:val="22"/>
        </w:rPr>
      </w:pPr>
    </w:p>
    <w:p w:rsidR="00720BB9" w:rsidRPr="00775F34" w:rsidRDefault="00720BB9" w:rsidP="00EF6763">
      <w:pPr>
        <w:rPr>
          <w:rFonts w:cs="Calibri"/>
          <w:sz w:val="24"/>
          <w:szCs w:val="22"/>
        </w:rPr>
      </w:pPr>
      <w:r w:rsidRPr="00775F34">
        <w:rPr>
          <w:rFonts w:cs="Calibri"/>
          <w:sz w:val="22"/>
          <w:szCs w:val="22"/>
        </w:rPr>
        <w:t>skleneta</w:t>
      </w:r>
    </w:p>
    <w:p w:rsidR="00720BB9" w:rsidRPr="006F697F" w:rsidRDefault="00720BB9" w:rsidP="00720BB9">
      <w:pPr>
        <w:ind w:right="965"/>
        <w:jc w:val="both"/>
        <w:rPr>
          <w:rFonts w:cs="Calibri"/>
        </w:rPr>
      </w:pPr>
    </w:p>
    <w:p w:rsidR="00720BB9" w:rsidRPr="006F697F" w:rsidRDefault="00720BB9" w:rsidP="00720BB9">
      <w:pPr>
        <w:ind w:right="965"/>
        <w:jc w:val="both"/>
        <w:rPr>
          <w:rFonts w:cs="Calibri"/>
        </w:rPr>
      </w:pPr>
    </w:p>
    <w:p w:rsidR="008E6B79" w:rsidRPr="006F697F" w:rsidRDefault="008E6B79" w:rsidP="008E6B79">
      <w:pPr>
        <w:ind w:right="965"/>
        <w:jc w:val="both"/>
        <w:rPr>
          <w:rFonts w:cs="Calibri"/>
        </w:rPr>
      </w:pPr>
    </w:p>
    <w:p w:rsidR="008E6B79" w:rsidRPr="006F697F" w:rsidRDefault="008E6B79" w:rsidP="008E6B79">
      <w:pPr>
        <w:ind w:right="965"/>
        <w:jc w:val="both"/>
        <w:rPr>
          <w:rFonts w:cs="Calibri"/>
        </w:rPr>
      </w:pPr>
    </w:p>
    <w:p w:rsidR="008E6B79" w:rsidRPr="006F697F" w:rsidRDefault="008E6B79" w:rsidP="008E6B79">
      <w:pPr>
        <w:ind w:right="965"/>
        <w:jc w:val="both"/>
        <w:rPr>
          <w:rFonts w:cs="Calibri"/>
        </w:rPr>
      </w:pPr>
    </w:p>
    <w:p w:rsidR="00EF6763" w:rsidRPr="00D042FC" w:rsidRDefault="00EF6763" w:rsidP="00EF6763">
      <w:pPr>
        <w:pStyle w:val="NASLOV40ptGRAY"/>
        <w:spacing w:after="0"/>
        <w:jc w:val="center"/>
        <w:rPr>
          <w:rFonts w:eastAsia="Times New Roman"/>
          <w:color w:val="595959"/>
        </w:rPr>
      </w:pPr>
      <w:r w:rsidRPr="00D042FC">
        <w:rPr>
          <w:rFonts w:eastAsia="Times New Roman"/>
          <w:color w:val="595959"/>
        </w:rPr>
        <w:t>POGODBO</w:t>
      </w:r>
    </w:p>
    <w:p w:rsidR="00EF6763" w:rsidRDefault="00EF6763" w:rsidP="00EF6763">
      <w:pPr>
        <w:pStyle w:val="NASLOV40ptGRAY"/>
        <w:spacing w:after="0"/>
        <w:jc w:val="center"/>
        <w:rPr>
          <w:rFonts w:eastAsia="Times New Roman"/>
          <w:color w:val="595959"/>
          <w:sz w:val="28"/>
        </w:rPr>
      </w:pPr>
    </w:p>
    <w:p w:rsidR="00EF6763" w:rsidRPr="00D042FC" w:rsidRDefault="00EF6763" w:rsidP="00EF6763">
      <w:pPr>
        <w:pStyle w:val="NASLOV40ptGRAY"/>
        <w:spacing w:after="0"/>
        <w:jc w:val="center"/>
        <w:rPr>
          <w:rFonts w:eastAsia="Times New Roman"/>
          <w:color w:val="595959"/>
          <w:sz w:val="28"/>
        </w:rPr>
      </w:pPr>
      <w:r>
        <w:rPr>
          <w:rFonts w:eastAsia="Times New Roman"/>
          <w:caps w:val="0"/>
          <w:color w:val="595959"/>
          <w:sz w:val="28"/>
        </w:rPr>
        <w:t>št</w:t>
      </w:r>
      <w:r w:rsidRPr="00D042FC">
        <w:rPr>
          <w:rFonts w:eastAsia="Times New Roman"/>
          <w:color w:val="595959"/>
          <w:sz w:val="28"/>
        </w:rPr>
        <w:t>. _________</w:t>
      </w:r>
    </w:p>
    <w:p w:rsidR="00EF6763" w:rsidRDefault="00EF6763" w:rsidP="00EF6763">
      <w:pPr>
        <w:pStyle w:val="NASLOV40ptGRAY"/>
        <w:spacing w:after="0"/>
        <w:jc w:val="center"/>
        <w:rPr>
          <w:rFonts w:eastAsia="Times New Roman"/>
          <w:color w:val="595959"/>
          <w:sz w:val="28"/>
        </w:rPr>
      </w:pPr>
    </w:p>
    <w:p w:rsidR="00EF6763" w:rsidRDefault="00EF6763" w:rsidP="00EF6763">
      <w:pPr>
        <w:jc w:val="center"/>
        <w:rPr>
          <w:color w:val="595959"/>
          <w:sz w:val="28"/>
        </w:rPr>
      </w:pPr>
      <w:r w:rsidRPr="00D042FC">
        <w:rPr>
          <w:color w:val="595959"/>
          <w:sz w:val="28"/>
        </w:rPr>
        <w:t>za</w:t>
      </w:r>
      <w:r w:rsidR="0063659D">
        <w:rPr>
          <w:color w:val="595959"/>
          <w:sz w:val="28"/>
        </w:rPr>
        <w:t xml:space="preserve"> izvajanje zimske službe na občinskih lokalnih cestah in javnih poteh v Občini Šentjernej</w:t>
      </w:r>
      <w:r w:rsidR="001F7E5A">
        <w:rPr>
          <w:color w:val="595959"/>
          <w:sz w:val="28"/>
        </w:rPr>
        <w:t xml:space="preserve"> za obodbje 2016</w:t>
      </w:r>
      <w:r w:rsidR="00EC1CEC">
        <w:rPr>
          <w:color w:val="595959"/>
          <w:sz w:val="28"/>
        </w:rPr>
        <w:t>/201</w:t>
      </w:r>
      <w:r w:rsidR="001F7E5A">
        <w:rPr>
          <w:color w:val="595959"/>
          <w:sz w:val="28"/>
        </w:rPr>
        <w:t>7 in 2017/2018</w:t>
      </w:r>
      <w:r w:rsidR="0063659D">
        <w:rPr>
          <w:color w:val="595959"/>
          <w:sz w:val="28"/>
        </w:rPr>
        <w:t xml:space="preserve"> </w:t>
      </w:r>
    </w:p>
    <w:p w:rsidR="0063659D" w:rsidRDefault="0063659D" w:rsidP="00EF6763">
      <w:pPr>
        <w:jc w:val="center"/>
        <w:rPr>
          <w:color w:val="595959"/>
          <w:sz w:val="28"/>
        </w:rPr>
      </w:pPr>
    </w:p>
    <w:p w:rsidR="0063659D" w:rsidRDefault="0063659D" w:rsidP="00EF6763">
      <w:pPr>
        <w:jc w:val="center"/>
        <w:rPr>
          <w:color w:val="595959"/>
          <w:sz w:val="28"/>
        </w:rPr>
      </w:pPr>
      <w:r>
        <w:rPr>
          <w:color w:val="595959"/>
          <w:sz w:val="28"/>
        </w:rPr>
        <w:t xml:space="preserve">za sklop </w:t>
      </w:r>
      <w:r w:rsidRPr="005806FC">
        <w:rPr>
          <w:rFonts w:cs="Calibri"/>
          <w:sz w:val="22"/>
          <w:szCs w:val="22"/>
        </w:rPr>
        <w:t>..........</w:t>
      </w:r>
    </w:p>
    <w:p w:rsidR="00EF6763" w:rsidRDefault="00EF6763" w:rsidP="00EF6763">
      <w:pPr>
        <w:jc w:val="both"/>
        <w:rPr>
          <w:color w:val="595959"/>
          <w:sz w:val="28"/>
        </w:rPr>
      </w:pPr>
    </w:p>
    <w:p w:rsidR="008E6B79" w:rsidRPr="006F697F" w:rsidRDefault="008E6B79" w:rsidP="008E6B79">
      <w:pPr>
        <w:rPr>
          <w:rFonts w:cs="Calibri"/>
        </w:rPr>
      </w:pPr>
    </w:p>
    <w:p w:rsidR="008E6B79" w:rsidRPr="006F697F" w:rsidRDefault="008E6B79" w:rsidP="008E6B79">
      <w:pPr>
        <w:spacing w:after="200" w:line="276" w:lineRule="auto"/>
        <w:rPr>
          <w:rFonts w:cs="Calibri"/>
        </w:rPr>
      </w:pPr>
      <w:r w:rsidRPr="006F697F">
        <w:rPr>
          <w:rFonts w:cs="Calibri"/>
        </w:rPr>
        <w:br w:type="page"/>
      </w:r>
    </w:p>
    <w:p w:rsidR="008E6B79" w:rsidRDefault="008E6B79" w:rsidP="008E6B79">
      <w:pPr>
        <w:pStyle w:val="ListParagraph"/>
        <w:numPr>
          <w:ilvl w:val="0"/>
          <w:numId w:val="24"/>
        </w:numPr>
        <w:jc w:val="center"/>
        <w:rPr>
          <w:rFonts w:cs="Calibri"/>
          <w:b/>
        </w:rPr>
      </w:pPr>
      <w:r w:rsidRPr="009F74D1">
        <w:rPr>
          <w:rFonts w:cs="Calibri"/>
          <w:b/>
        </w:rPr>
        <w:lastRenderedPageBreak/>
        <w:t>člen</w:t>
      </w:r>
    </w:p>
    <w:p w:rsidR="00DE2D9E" w:rsidRPr="00DE2D9E" w:rsidRDefault="00DE2D9E" w:rsidP="00DE2D9E">
      <w:pPr>
        <w:rPr>
          <w:rFonts w:cs="Calibri"/>
          <w:b/>
        </w:rPr>
      </w:pPr>
    </w:p>
    <w:p w:rsidR="008E6B79" w:rsidRPr="00DE2D9E" w:rsidRDefault="008E6B79" w:rsidP="008E6B79">
      <w:pPr>
        <w:jc w:val="both"/>
        <w:rPr>
          <w:rFonts w:cs="Calibri"/>
          <w:sz w:val="22"/>
          <w:szCs w:val="22"/>
        </w:rPr>
      </w:pPr>
      <w:r w:rsidRPr="00DE2D9E">
        <w:rPr>
          <w:rFonts w:cs="Calibri"/>
          <w:sz w:val="22"/>
          <w:szCs w:val="22"/>
        </w:rPr>
        <w:t>Pogodbeni stranki uvodoma ugotavljata, da je naročnik</w:t>
      </w:r>
      <w:r w:rsidR="00DE2D9E" w:rsidRPr="00DE2D9E">
        <w:rPr>
          <w:rFonts w:cs="Calibri"/>
          <w:sz w:val="22"/>
          <w:szCs w:val="22"/>
        </w:rPr>
        <w:t xml:space="preserve"> </w:t>
      </w:r>
      <w:r w:rsidRPr="00DE2D9E">
        <w:rPr>
          <w:rFonts w:cs="Calibri"/>
          <w:sz w:val="22"/>
          <w:szCs w:val="22"/>
        </w:rPr>
        <w:t xml:space="preserve">dne </w:t>
      </w:r>
      <w:r w:rsidR="005806FC" w:rsidRPr="00DE2D9E">
        <w:rPr>
          <w:rFonts w:cs="Calibri"/>
          <w:sz w:val="22"/>
          <w:szCs w:val="22"/>
        </w:rPr>
        <w:t>..........</w:t>
      </w:r>
      <w:r w:rsidRPr="00DE2D9E">
        <w:rPr>
          <w:rFonts w:cs="Calibri"/>
          <w:sz w:val="22"/>
          <w:szCs w:val="22"/>
        </w:rPr>
        <w:t xml:space="preserve">na Portalu javnih naročil objavil </w:t>
      </w:r>
      <w:r w:rsidR="00720BB9" w:rsidRPr="00DE2D9E">
        <w:rPr>
          <w:rFonts w:cs="Calibri"/>
          <w:sz w:val="22"/>
          <w:szCs w:val="22"/>
        </w:rPr>
        <w:t>J</w:t>
      </w:r>
      <w:r w:rsidRPr="00DE2D9E">
        <w:rPr>
          <w:rFonts w:cs="Calibri"/>
          <w:sz w:val="22"/>
          <w:szCs w:val="22"/>
        </w:rPr>
        <w:t xml:space="preserve">avno naročilo </w:t>
      </w:r>
      <w:r w:rsidR="00720BB9" w:rsidRPr="00DE2D9E">
        <w:rPr>
          <w:rFonts w:cs="Calibri"/>
          <w:sz w:val="22"/>
          <w:szCs w:val="22"/>
        </w:rPr>
        <w:t>za</w:t>
      </w:r>
      <w:r w:rsidR="00DE2D9E" w:rsidRPr="00DE2D9E">
        <w:rPr>
          <w:rFonts w:cs="Calibri"/>
          <w:sz w:val="22"/>
          <w:szCs w:val="22"/>
        </w:rPr>
        <w:t xml:space="preserve"> izvajanje zimske službe na občinskih lokalnih cestah in javnih poteh v Občini Šentjernej</w:t>
      </w:r>
      <w:r w:rsidR="001F7E5A">
        <w:rPr>
          <w:rFonts w:cs="Calibri"/>
          <w:sz w:val="22"/>
          <w:szCs w:val="22"/>
        </w:rPr>
        <w:t xml:space="preserve"> za obdobje 2016</w:t>
      </w:r>
      <w:r w:rsidR="00EC1CEC">
        <w:rPr>
          <w:rFonts w:cs="Calibri"/>
          <w:sz w:val="22"/>
          <w:szCs w:val="22"/>
        </w:rPr>
        <w:t>/201</w:t>
      </w:r>
      <w:r w:rsidR="001F7E5A">
        <w:rPr>
          <w:rFonts w:cs="Calibri"/>
          <w:sz w:val="22"/>
          <w:szCs w:val="22"/>
        </w:rPr>
        <w:t>7 in 2017/2018</w:t>
      </w:r>
      <w:r w:rsidR="00720BB9" w:rsidRPr="00DE2D9E">
        <w:rPr>
          <w:rFonts w:cs="Calibri"/>
          <w:sz w:val="22"/>
          <w:szCs w:val="22"/>
        </w:rPr>
        <w:t xml:space="preserve">, št. JN </w:t>
      </w:r>
      <w:r w:rsidR="005806FC" w:rsidRPr="00DE2D9E">
        <w:rPr>
          <w:rFonts w:cs="Calibri"/>
          <w:sz w:val="22"/>
          <w:szCs w:val="22"/>
        </w:rPr>
        <w:t xml:space="preserve">.........., </w:t>
      </w:r>
      <w:r w:rsidRPr="00DE2D9E">
        <w:rPr>
          <w:rFonts w:cs="Calibri"/>
          <w:sz w:val="22"/>
          <w:szCs w:val="22"/>
        </w:rPr>
        <w:t xml:space="preserve">na osnovi katerega je bil s sklepom št. </w:t>
      </w:r>
      <w:r w:rsidR="005806FC" w:rsidRPr="00DE2D9E">
        <w:rPr>
          <w:rFonts w:cs="Calibri"/>
          <w:sz w:val="22"/>
          <w:szCs w:val="22"/>
        </w:rPr>
        <w:t xml:space="preserve">.......... </w:t>
      </w:r>
      <w:r w:rsidRPr="00DE2D9E">
        <w:rPr>
          <w:rFonts w:cs="Calibri"/>
          <w:sz w:val="22"/>
          <w:szCs w:val="22"/>
        </w:rPr>
        <w:t xml:space="preserve">z dne </w:t>
      </w:r>
      <w:r w:rsidR="005806FC" w:rsidRPr="00DE2D9E">
        <w:rPr>
          <w:rFonts w:cs="Calibri"/>
          <w:sz w:val="22"/>
          <w:szCs w:val="22"/>
        </w:rPr>
        <w:t xml:space="preserve">.........., </w:t>
      </w:r>
      <w:r w:rsidRPr="00DE2D9E">
        <w:rPr>
          <w:rFonts w:cs="Calibri"/>
          <w:sz w:val="22"/>
          <w:szCs w:val="22"/>
        </w:rPr>
        <w:t xml:space="preserve">kot najugodnejši ponudnik </w:t>
      </w:r>
      <w:r w:rsidR="00364F51" w:rsidRPr="00DE2D9E">
        <w:rPr>
          <w:rFonts w:cs="Calibri"/>
          <w:sz w:val="22"/>
          <w:szCs w:val="22"/>
        </w:rPr>
        <w:t xml:space="preserve">za sklop .......... </w:t>
      </w:r>
      <w:r w:rsidRPr="00DE2D9E">
        <w:rPr>
          <w:rFonts w:cs="Calibri"/>
          <w:sz w:val="22"/>
          <w:szCs w:val="22"/>
        </w:rPr>
        <w:t>izbran zgoraj navedeni izvajalec.</w:t>
      </w:r>
    </w:p>
    <w:p w:rsidR="008E6B79" w:rsidRPr="009F74D1" w:rsidRDefault="008E6B79" w:rsidP="008E6B79">
      <w:pPr>
        <w:rPr>
          <w:rFonts w:cs="Calibri"/>
        </w:rPr>
      </w:pPr>
    </w:p>
    <w:p w:rsidR="008E6B79" w:rsidRPr="009F74D1" w:rsidRDefault="008E6B79" w:rsidP="008E6B79">
      <w:pPr>
        <w:pStyle w:val="ListParagraph"/>
        <w:numPr>
          <w:ilvl w:val="0"/>
          <w:numId w:val="24"/>
        </w:numPr>
        <w:jc w:val="center"/>
        <w:rPr>
          <w:rFonts w:cs="Calibri"/>
          <w:b/>
        </w:rPr>
      </w:pPr>
      <w:r w:rsidRPr="009F74D1">
        <w:rPr>
          <w:rFonts w:cs="Calibri"/>
          <w:b/>
        </w:rPr>
        <w:t>člen</w:t>
      </w:r>
    </w:p>
    <w:p w:rsidR="008E6B79" w:rsidRDefault="008E6B79" w:rsidP="008E6B79">
      <w:pPr>
        <w:jc w:val="both"/>
        <w:rPr>
          <w:rFonts w:cs="Calibri"/>
          <w:b/>
          <w:szCs w:val="22"/>
        </w:rPr>
      </w:pPr>
    </w:p>
    <w:p w:rsidR="0063659D" w:rsidRPr="001D55F9" w:rsidRDefault="0063659D" w:rsidP="0063659D">
      <w:pPr>
        <w:jc w:val="both"/>
        <w:rPr>
          <w:rFonts w:cs="Calibri"/>
          <w:b/>
          <w:sz w:val="22"/>
          <w:szCs w:val="22"/>
        </w:rPr>
      </w:pPr>
      <w:r w:rsidRPr="001D55F9">
        <w:rPr>
          <w:rFonts w:cs="Calibri"/>
          <w:b/>
          <w:sz w:val="22"/>
          <w:szCs w:val="22"/>
        </w:rPr>
        <w:t xml:space="preserve">Predmet pogodbe je izvajanje zimske službe v Občini Šentjernej za obdobje </w:t>
      </w:r>
      <w:r w:rsidR="00934D78">
        <w:rPr>
          <w:rFonts w:cs="Calibri"/>
          <w:b/>
          <w:sz w:val="22"/>
          <w:szCs w:val="22"/>
        </w:rPr>
        <w:t>zimske sezone 201</w:t>
      </w:r>
      <w:r w:rsidR="001F7E5A">
        <w:rPr>
          <w:rFonts w:cs="Calibri"/>
          <w:b/>
          <w:sz w:val="22"/>
          <w:szCs w:val="22"/>
        </w:rPr>
        <w:t>6</w:t>
      </w:r>
      <w:r w:rsidR="00934D78">
        <w:rPr>
          <w:rFonts w:cs="Calibri"/>
          <w:b/>
          <w:sz w:val="22"/>
          <w:szCs w:val="22"/>
        </w:rPr>
        <w:t>/201</w:t>
      </w:r>
      <w:r w:rsidR="001F7E5A">
        <w:rPr>
          <w:rFonts w:cs="Calibri"/>
          <w:b/>
          <w:sz w:val="22"/>
          <w:szCs w:val="22"/>
        </w:rPr>
        <w:t>7 in 2017/2018</w:t>
      </w:r>
      <w:r w:rsidR="00934D78">
        <w:rPr>
          <w:rFonts w:cs="Calibri"/>
          <w:b/>
          <w:sz w:val="22"/>
          <w:szCs w:val="22"/>
        </w:rPr>
        <w:t xml:space="preserve">, </w:t>
      </w:r>
      <w:r w:rsidRPr="001D55F9">
        <w:rPr>
          <w:rFonts w:cs="Calibri"/>
          <w:b/>
          <w:sz w:val="22"/>
          <w:szCs w:val="22"/>
        </w:rPr>
        <w:t>za sklop</w:t>
      </w:r>
      <w:r>
        <w:rPr>
          <w:rFonts w:cs="Calibri"/>
          <w:b/>
          <w:sz w:val="22"/>
          <w:szCs w:val="22"/>
        </w:rPr>
        <w:t xml:space="preserve"> </w:t>
      </w:r>
      <w:r w:rsidRPr="009F74D1">
        <w:rPr>
          <w:rFonts w:cs="Calibri"/>
          <w:szCs w:val="22"/>
        </w:rPr>
        <w:t xml:space="preserve">.......... </w:t>
      </w:r>
      <w:r w:rsidRPr="001D55F9">
        <w:rPr>
          <w:rFonts w:cs="Calibri"/>
          <w:b/>
          <w:sz w:val="22"/>
          <w:szCs w:val="22"/>
        </w:rPr>
        <w:t>:</w:t>
      </w:r>
      <w:r>
        <w:rPr>
          <w:rFonts w:cs="Calibri"/>
          <w:b/>
          <w:sz w:val="22"/>
          <w:szCs w:val="22"/>
        </w:rPr>
        <w:t xml:space="preserve"> </w:t>
      </w:r>
      <w:r w:rsidRPr="009F74D1">
        <w:rPr>
          <w:rFonts w:cs="Calibri"/>
          <w:szCs w:val="22"/>
        </w:rPr>
        <w:t xml:space="preserve">.......... </w:t>
      </w:r>
      <w:r w:rsidRPr="001D55F9">
        <w:rPr>
          <w:rFonts w:cs="Calibri"/>
          <w:b/>
          <w:sz w:val="22"/>
          <w:szCs w:val="22"/>
        </w:rPr>
        <w:t xml:space="preserve">območje. </w:t>
      </w:r>
    </w:p>
    <w:p w:rsidR="0063659D" w:rsidRDefault="0063659D" w:rsidP="0063659D">
      <w:pPr>
        <w:jc w:val="both"/>
        <w:rPr>
          <w:rFonts w:cs="Calibri"/>
          <w:sz w:val="22"/>
          <w:szCs w:val="22"/>
        </w:rPr>
      </w:pPr>
    </w:p>
    <w:p w:rsidR="0063659D" w:rsidRDefault="0063659D" w:rsidP="0063659D">
      <w:pPr>
        <w:jc w:val="both"/>
        <w:rPr>
          <w:rFonts w:cs="Calibri"/>
          <w:sz w:val="22"/>
          <w:szCs w:val="22"/>
        </w:rPr>
      </w:pPr>
      <w:r w:rsidRPr="001D55F9">
        <w:rPr>
          <w:rFonts w:cs="Calibri"/>
          <w:sz w:val="22"/>
          <w:szCs w:val="22"/>
        </w:rPr>
        <w:t>Pri tem naročnik in izvajalec soglašata, da se za izvajanje te pogodbe smiselno uporabljajo določila Zakona o cestah, Zakona o varnosti v cestnem prometu in podzakonskih predpisov, ki urejajo vzdrževanje cest.</w:t>
      </w:r>
    </w:p>
    <w:p w:rsidR="0063659D" w:rsidRPr="001D55F9" w:rsidRDefault="0063659D" w:rsidP="0063659D">
      <w:pPr>
        <w:jc w:val="both"/>
        <w:rPr>
          <w:rFonts w:cs="Calibri"/>
          <w:sz w:val="22"/>
          <w:szCs w:val="22"/>
        </w:rPr>
      </w:pPr>
    </w:p>
    <w:p w:rsidR="0063659D" w:rsidRPr="001D55F9" w:rsidRDefault="0063659D" w:rsidP="0063659D">
      <w:pPr>
        <w:jc w:val="both"/>
        <w:rPr>
          <w:rFonts w:cs="Calibri"/>
          <w:sz w:val="22"/>
          <w:szCs w:val="22"/>
        </w:rPr>
      </w:pPr>
      <w:r w:rsidRPr="001D55F9">
        <w:rPr>
          <w:rFonts w:cs="Calibri"/>
          <w:sz w:val="22"/>
          <w:szCs w:val="22"/>
        </w:rPr>
        <w:t>Seznam cest, ki spadajo v</w:t>
      </w:r>
      <w:r>
        <w:rPr>
          <w:rFonts w:cs="Calibri"/>
          <w:sz w:val="22"/>
          <w:szCs w:val="22"/>
        </w:rPr>
        <w:t xml:space="preserve"> </w:t>
      </w:r>
      <w:r w:rsidRPr="009F74D1">
        <w:rPr>
          <w:rFonts w:cs="Calibri"/>
          <w:szCs w:val="22"/>
        </w:rPr>
        <w:t xml:space="preserve">.......... </w:t>
      </w:r>
      <w:r w:rsidRPr="001D55F9">
        <w:rPr>
          <w:rFonts w:cs="Calibri"/>
          <w:sz w:val="22"/>
          <w:szCs w:val="22"/>
        </w:rPr>
        <w:t>območje, je priloga k tej pogodbi in je njen sestavni del.</w:t>
      </w:r>
      <w:r w:rsidR="002C4500">
        <w:rPr>
          <w:rFonts w:cs="Calibri"/>
          <w:sz w:val="22"/>
          <w:szCs w:val="22"/>
        </w:rPr>
        <w:t xml:space="preserve"> V primeru spremembe kategorizacije cest ali v drugih primerih se naročnik in izvajalec lahko v skladu z veljavno zakonodajo dogovorita spremeniti seznam cest.</w:t>
      </w:r>
    </w:p>
    <w:p w:rsidR="0063659D" w:rsidRDefault="0063659D" w:rsidP="008E6B79">
      <w:pPr>
        <w:jc w:val="both"/>
        <w:rPr>
          <w:rFonts w:cs="Calibri"/>
          <w:b/>
          <w:szCs w:val="22"/>
        </w:rPr>
      </w:pPr>
    </w:p>
    <w:p w:rsidR="0063659D" w:rsidRPr="009F74D1" w:rsidRDefault="0063659D" w:rsidP="0063659D">
      <w:pPr>
        <w:pStyle w:val="ListParagraph"/>
        <w:numPr>
          <w:ilvl w:val="0"/>
          <w:numId w:val="24"/>
        </w:numPr>
        <w:jc w:val="center"/>
        <w:rPr>
          <w:rFonts w:cs="Calibri"/>
          <w:b/>
        </w:rPr>
      </w:pPr>
      <w:r w:rsidRPr="009F74D1">
        <w:rPr>
          <w:rFonts w:cs="Calibri"/>
          <w:b/>
        </w:rPr>
        <w:t>člen</w:t>
      </w:r>
    </w:p>
    <w:p w:rsidR="0063659D" w:rsidRDefault="0063659D" w:rsidP="008E6B79">
      <w:pPr>
        <w:jc w:val="both"/>
        <w:rPr>
          <w:rFonts w:cs="Calibri"/>
          <w:b/>
          <w:szCs w:val="22"/>
        </w:rPr>
      </w:pPr>
    </w:p>
    <w:p w:rsidR="00934D78" w:rsidRDefault="0063659D" w:rsidP="0063659D">
      <w:pPr>
        <w:jc w:val="both"/>
        <w:rPr>
          <w:rFonts w:cs="Calibri"/>
          <w:sz w:val="22"/>
          <w:szCs w:val="22"/>
        </w:rPr>
      </w:pPr>
      <w:r w:rsidRPr="001D55F9">
        <w:rPr>
          <w:rFonts w:cs="Calibri"/>
          <w:sz w:val="22"/>
          <w:szCs w:val="22"/>
        </w:rPr>
        <w:t xml:space="preserve">Dela, navedena v </w:t>
      </w:r>
      <w:r>
        <w:rPr>
          <w:rFonts w:cs="Calibri"/>
          <w:sz w:val="22"/>
          <w:szCs w:val="22"/>
        </w:rPr>
        <w:t>prejšnjem</w:t>
      </w:r>
      <w:r w:rsidRPr="001D55F9">
        <w:rPr>
          <w:rFonts w:cs="Calibri"/>
          <w:sz w:val="22"/>
          <w:szCs w:val="22"/>
        </w:rPr>
        <w:t xml:space="preserve"> členu te pogodbe se opravljajo na osnovi </w:t>
      </w:r>
      <w:r w:rsidRPr="001D55F9">
        <w:rPr>
          <w:rFonts w:cs="Calibri"/>
          <w:color w:val="000000"/>
          <w:sz w:val="22"/>
          <w:szCs w:val="22"/>
        </w:rPr>
        <w:t>sprotnega naročila</w:t>
      </w:r>
      <w:r w:rsidRPr="001D55F9">
        <w:rPr>
          <w:rFonts w:cs="Calibri"/>
          <w:sz w:val="22"/>
          <w:szCs w:val="22"/>
        </w:rPr>
        <w:t xml:space="preserve"> pooblaščene osebe naročnika</w:t>
      </w:r>
      <w:r w:rsidR="00EC1CEC">
        <w:rPr>
          <w:rFonts w:cs="Calibri"/>
          <w:sz w:val="22"/>
          <w:szCs w:val="22"/>
        </w:rPr>
        <w:t xml:space="preserve"> v obdobju zimske sezone 201</w:t>
      </w:r>
      <w:r w:rsidR="001F7E5A">
        <w:rPr>
          <w:rFonts w:cs="Calibri"/>
          <w:sz w:val="22"/>
          <w:szCs w:val="22"/>
        </w:rPr>
        <w:t>6</w:t>
      </w:r>
      <w:r w:rsidR="00934D78">
        <w:rPr>
          <w:rFonts w:cs="Calibri"/>
          <w:sz w:val="22"/>
          <w:szCs w:val="22"/>
        </w:rPr>
        <w:t>/201</w:t>
      </w:r>
      <w:r w:rsidR="001F7E5A">
        <w:rPr>
          <w:rFonts w:cs="Calibri"/>
          <w:sz w:val="22"/>
          <w:szCs w:val="22"/>
        </w:rPr>
        <w:t>7 in 2017/2018</w:t>
      </w:r>
      <w:r w:rsidR="00455B8C">
        <w:rPr>
          <w:rFonts w:cs="Calibri"/>
          <w:sz w:val="22"/>
          <w:szCs w:val="22"/>
        </w:rPr>
        <w:t xml:space="preserve">, upoštevajoč </w:t>
      </w:r>
      <w:r w:rsidRPr="001D55F9">
        <w:rPr>
          <w:rFonts w:cs="Calibri"/>
          <w:sz w:val="22"/>
          <w:szCs w:val="22"/>
        </w:rPr>
        <w:t xml:space="preserve">zimske razmere. </w:t>
      </w:r>
      <w:r w:rsidR="00934D78">
        <w:rPr>
          <w:rFonts w:cs="Calibri"/>
          <w:sz w:val="22"/>
          <w:szCs w:val="22"/>
        </w:rPr>
        <w:t>Za obdobje</w:t>
      </w:r>
      <w:r w:rsidR="007C51F4">
        <w:rPr>
          <w:rFonts w:cs="Calibri"/>
          <w:sz w:val="22"/>
          <w:szCs w:val="22"/>
        </w:rPr>
        <w:t xml:space="preserve"> redne</w:t>
      </w:r>
      <w:r w:rsidR="00934D78">
        <w:rPr>
          <w:rFonts w:cs="Calibri"/>
          <w:sz w:val="22"/>
          <w:szCs w:val="22"/>
        </w:rPr>
        <w:t xml:space="preserve"> zimske sezone se šteje obdobje med 15. novembrom tekočega leta in 15. marcem naslednjega leta.</w:t>
      </w:r>
    </w:p>
    <w:p w:rsidR="00934D78" w:rsidRDefault="00934D78" w:rsidP="0063659D">
      <w:pPr>
        <w:jc w:val="both"/>
        <w:rPr>
          <w:rFonts w:cs="Calibri"/>
          <w:sz w:val="22"/>
          <w:szCs w:val="22"/>
        </w:rPr>
      </w:pPr>
    </w:p>
    <w:p w:rsidR="0063659D" w:rsidRPr="001D55F9" w:rsidRDefault="00934D78" w:rsidP="0063659D">
      <w:pPr>
        <w:jc w:val="both"/>
        <w:rPr>
          <w:rFonts w:cs="Calibri"/>
          <w:sz w:val="22"/>
          <w:szCs w:val="22"/>
        </w:rPr>
      </w:pPr>
      <w:r>
        <w:rPr>
          <w:rFonts w:cs="Calibri"/>
          <w:sz w:val="22"/>
          <w:szCs w:val="22"/>
        </w:rPr>
        <w:t xml:space="preserve">Ne glede na prejšnji odstavek tega člena, lahko naročnik v primeru </w:t>
      </w:r>
      <w:r w:rsidR="00455B8C">
        <w:rPr>
          <w:rFonts w:cs="Calibri"/>
          <w:sz w:val="22"/>
          <w:szCs w:val="22"/>
        </w:rPr>
        <w:t>spremenjenih vremenskih razmer</w:t>
      </w:r>
      <w:r>
        <w:rPr>
          <w:rFonts w:cs="Calibri"/>
          <w:sz w:val="22"/>
          <w:szCs w:val="22"/>
        </w:rPr>
        <w:t xml:space="preserve"> od izvajalca zahteva opravljanje storitev zimske službe </w:t>
      </w:r>
      <w:r w:rsidR="00455B8C">
        <w:rPr>
          <w:rFonts w:cs="Calibri"/>
          <w:sz w:val="22"/>
          <w:szCs w:val="22"/>
        </w:rPr>
        <w:t xml:space="preserve">tudi izven obdobja </w:t>
      </w:r>
      <w:r w:rsidR="007C51F4">
        <w:rPr>
          <w:rFonts w:cs="Calibri"/>
          <w:sz w:val="22"/>
          <w:szCs w:val="22"/>
        </w:rPr>
        <w:t xml:space="preserve">redne </w:t>
      </w:r>
      <w:r w:rsidR="00455B8C">
        <w:rPr>
          <w:rFonts w:cs="Calibri"/>
          <w:sz w:val="22"/>
          <w:szCs w:val="22"/>
        </w:rPr>
        <w:t>zimske sezone, torej s pričetkom izvajanja storitev zimske službe že pred 15. novembrom oziroma tudi po 15. marcu.</w:t>
      </w:r>
      <w:r w:rsidR="0063659D" w:rsidRPr="001D55F9">
        <w:rPr>
          <w:rFonts w:cs="Calibri"/>
          <w:sz w:val="22"/>
          <w:szCs w:val="22"/>
        </w:rPr>
        <w:t xml:space="preserve"> </w:t>
      </w:r>
    </w:p>
    <w:p w:rsidR="007C51F4" w:rsidRDefault="007C51F4" w:rsidP="008E6B79">
      <w:pPr>
        <w:jc w:val="both"/>
        <w:rPr>
          <w:rFonts w:cs="Calibri"/>
          <w:b/>
          <w:szCs w:val="22"/>
        </w:rPr>
      </w:pPr>
    </w:p>
    <w:p w:rsidR="0063659D" w:rsidRPr="009F74D1" w:rsidRDefault="0063659D" w:rsidP="0063659D">
      <w:pPr>
        <w:pStyle w:val="ListParagraph"/>
        <w:numPr>
          <w:ilvl w:val="0"/>
          <w:numId w:val="24"/>
        </w:numPr>
        <w:jc w:val="center"/>
        <w:rPr>
          <w:rFonts w:cs="Calibri"/>
          <w:b/>
        </w:rPr>
      </w:pPr>
      <w:r w:rsidRPr="009F74D1">
        <w:rPr>
          <w:rFonts w:cs="Calibri"/>
          <w:b/>
        </w:rPr>
        <w:t>člen</w:t>
      </w:r>
    </w:p>
    <w:p w:rsidR="0063659D" w:rsidRDefault="0063659D" w:rsidP="008E6B79">
      <w:pPr>
        <w:jc w:val="both"/>
        <w:rPr>
          <w:rFonts w:cs="Calibri"/>
          <w:b/>
          <w:szCs w:val="22"/>
        </w:rPr>
      </w:pPr>
    </w:p>
    <w:p w:rsidR="0063659D" w:rsidRDefault="0063659D" w:rsidP="0063659D">
      <w:pPr>
        <w:jc w:val="both"/>
        <w:rPr>
          <w:rFonts w:cs="Calibri"/>
          <w:sz w:val="22"/>
          <w:szCs w:val="22"/>
        </w:rPr>
      </w:pPr>
      <w:r w:rsidRPr="001D55F9">
        <w:rPr>
          <w:rFonts w:cs="Calibri"/>
          <w:sz w:val="22"/>
          <w:szCs w:val="22"/>
        </w:rPr>
        <w:t>Dela iz dej</w:t>
      </w:r>
      <w:r>
        <w:rPr>
          <w:rFonts w:cs="Calibri"/>
          <w:sz w:val="22"/>
          <w:szCs w:val="22"/>
        </w:rPr>
        <w:t>avnosti zimske službe zajemajo:</w:t>
      </w:r>
    </w:p>
    <w:p w:rsidR="0063659D" w:rsidRPr="0063659D" w:rsidRDefault="0063659D" w:rsidP="0063659D">
      <w:pPr>
        <w:pStyle w:val="ListParagraph"/>
        <w:numPr>
          <w:ilvl w:val="0"/>
          <w:numId w:val="40"/>
        </w:numPr>
        <w:jc w:val="both"/>
        <w:rPr>
          <w:rFonts w:cs="Calibri"/>
          <w:sz w:val="22"/>
          <w:szCs w:val="22"/>
        </w:rPr>
      </w:pPr>
      <w:r w:rsidRPr="0063659D">
        <w:rPr>
          <w:rFonts w:cs="Calibri"/>
          <w:sz w:val="22"/>
          <w:szCs w:val="22"/>
        </w:rPr>
        <w:t>redno zimsko vzdrževanje občinskih cest ter ostalih javnih površin po predhodnem naročilu naročnika.</w:t>
      </w:r>
    </w:p>
    <w:p w:rsidR="009D3590" w:rsidRDefault="009D3590" w:rsidP="008E6B79">
      <w:pPr>
        <w:jc w:val="both"/>
        <w:rPr>
          <w:rFonts w:cs="Calibri"/>
          <w:b/>
          <w:szCs w:val="22"/>
        </w:rPr>
      </w:pPr>
    </w:p>
    <w:p w:rsidR="008E6B79" w:rsidRPr="009F74D1" w:rsidRDefault="008E6B79" w:rsidP="008E6B79">
      <w:pPr>
        <w:pStyle w:val="ListParagraph"/>
        <w:numPr>
          <w:ilvl w:val="0"/>
          <w:numId w:val="24"/>
        </w:numPr>
        <w:jc w:val="center"/>
        <w:rPr>
          <w:rFonts w:cs="Calibri"/>
          <w:b/>
          <w:szCs w:val="22"/>
        </w:rPr>
      </w:pPr>
      <w:r w:rsidRPr="009F74D1">
        <w:rPr>
          <w:rFonts w:cs="Calibri"/>
          <w:b/>
          <w:szCs w:val="22"/>
        </w:rPr>
        <w:t>člen</w:t>
      </w:r>
    </w:p>
    <w:p w:rsidR="008E6B79" w:rsidRDefault="008E6B79" w:rsidP="008E6B79">
      <w:pPr>
        <w:rPr>
          <w:rFonts w:cs="Calibri"/>
          <w:sz w:val="18"/>
          <w:szCs w:val="22"/>
        </w:rPr>
      </w:pPr>
    </w:p>
    <w:p w:rsidR="0063659D" w:rsidRPr="001D55F9" w:rsidRDefault="0063659D" w:rsidP="0063659D">
      <w:pPr>
        <w:jc w:val="both"/>
        <w:rPr>
          <w:rFonts w:cs="Calibri"/>
          <w:sz w:val="22"/>
          <w:szCs w:val="22"/>
        </w:rPr>
      </w:pPr>
      <w:r w:rsidRPr="001D55F9">
        <w:rPr>
          <w:rFonts w:cs="Calibri"/>
          <w:sz w:val="22"/>
          <w:szCs w:val="22"/>
        </w:rPr>
        <w:t>Izv</w:t>
      </w:r>
      <w:r>
        <w:rPr>
          <w:rFonts w:cs="Calibri"/>
          <w:sz w:val="22"/>
          <w:szCs w:val="22"/>
        </w:rPr>
        <w:t>ajalec se obvezuje, da bo dela oziroma</w:t>
      </w:r>
      <w:r w:rsidRPr="001D55F9">
        <w:rPr>
          <w:rFonts w:cs="Calibri"/>
          <w:sz w:val="22"/>
          <w:szCs w:val="22"/>
        </w:rPr>
        <w:t xml:space="preserve"> storitve, ki so predmet te pogodbe, obračunal po fiksnih cenah iz ponudbenega predračuna št. </w:t>
      </w:r>
      <w:r w:rsidRPr="009F74D1">
        <w:rPr>
          <w:rFonts w:cs="Calibri"/>
          <w:szCs w:val="22"/>
        </w:rPr>
        <w:t xml:space="preserve">.......... </w:t>
      </w:r>
      <w:r w:rsidRPr="001D55F9">
        <w:rPr>
          <w:rFonts w:cs="Calibri"/>
          <w:sz w:val="22"/>
          <w:szCs w:val="22"/>
        </w:rPr>
        <w:t xml:space="preserve">z dne </w:t>
      </w:r>
      <w:r w:rsidRPr="009F74D1">
        <w:rPr>
          <w:rFonts w:cs="Calibri"/>
          <w:szCs w:val="22"/>
        </w:rPr>
        <w:t>..........</w:t>
      </w:r>
      <w:r>
        <w:rPr>
          <w:rFonts w:cs="Calibri"/>
          <w:szCs w:val="22"/>
        </w:rPr>
        <w:t>,</w:t>
      </w:r>
      <w:r w:rsidRPr="009F74D1">
        <w:rPr>
          <w:rFonts w:cs="Calibri"/>
          <w:szCs w:val="22"/>
        </w:rPr>
        <w:t xml:space="preserve"> </w:t>
      </w:r>
      <w:r w:rsidRPr="001D55F9">
        <w:rPr>
          <w:rFonts w:cs="Calibri"/>
          <w:sz w:val="22"/>
          <w:szCs w:val="22"/>
        </w:rPr>
        <w:t xml:space="preserve">ki je priloga in sestavni del te pogodbe. </w:t>
      </w:r>
    </w:p>
    <w:p w:rsidR="009D3590" w:rsidRPr="009F74D1" w:rsidRDefault="009D3590" w:rsidP="008E6B79">
      <w:pPr>
        <w:rPr>
          <w:rFonts w:cs="Calibri"/>
          <w:sz w:val="18"/>
          <w:szCs w:val="22"/>
        </w:rPr>
      </w:pPr>
    </w:p>
    <w:p w:rsidR="008E6B79" w:rsidRPr="009F74D1" w:rsidRDefault="008E6B79" w:rsidP="008E6B79">
      <w:pPr>
        <w:pStyle w:val="ListParagraph"/>
        <w:numPr>
          <w:ilvl w:val="0"/>
          <w:numId w:val="24"/>
        </w:numPr>
        <w:jc w:val="center"/>
        <w:rPr>
          <w:rFonts w:cs="Calibri"/>
          <w:b/>
        </w:rPr>
      </w:pPr>
      <w:r w:rsidRPr="009F74D1">
        <w:rPr>
          <w:rFonts w:cs="Calibri"/>
          <w:b/>
        </w:rPr>
        <w:t>člen</w:t>
      </w:r>
    </w:p>
    <w:p w:rsidR="008E6B79" w:rsidRDefault="008E6B79" w:rsidP="008E6B79">
      <w:pPr>
        <w:jc w:val="both"/>
        <w:rPr>
          <w:rFonts w:cs="Calibri"/>
          <w:szCs w:val="22"/>
        </w:rPr>
      </w:pPr>
    </w:p>
    <w:p w:rsidR="0063659D" w:rsidRPr="001D55F9" w:rsidRDefault="0063659D" w:rsidP="0063659D">
      <w:pPr>
        <w:jc w:val="both"/>
        <w:rPr>
          <w:rFonts w:cs="Calibri"/>
          <w:sz w:val="22"/>
          <w:szCs w:val="22"/>
        </w:rPr>
      </w:pPr>
      <w:r w:rsidRPr="001D55F9">
        <w:rPr>
          <w:rFonts w:cs="Calibri"/>
          <w:sz w:val="22"/>
          <w:szCs w:val="22"/>
        </w:rPr>
        <w:t xml:space="preserve">Obračun opravljenega dela se opravi 1x mesečno, do 5. v mesecu za pretekli mesec, na osnovi predloženih listin, ki morajo biti potrjene s strani pooblaščene osebe naročnika. </w:t>
      </w:r>
    </w:p>
    <w:p w:rsidR="0063659D" w:rsidRPr="009F74D1" w:rsidRDefault="0063659D" w:rsidP="008E6B79">
      <w:pPr>
        <w:jc w:val="both"/>
        <w:rPr>
          <w:rFonts w:cs="Calibri"/>
          <w:szCs w:val="22"/>
        </w:rPr>
      </w:pPr>
    </w:p>
    <w:p w:rsidR="008E6B79" w:rsidRPr="009F74D1" w:rsidRDefault="008E6B79" w:rsidP="008E6B79">
      <w:pPr>
        <w:pStyle w:val="ListParagraph"/>
        <w:numPr>
          <w:ilvl w:val="0"/>
          <w:numId w:val="24"/>
        </w:numPr>
        <w:jc w:val="center"/>
        <w:rPr>
          <w:rFonts w:cs="Calibri"/>
          <w:b/>
          <w:szCs w:val="22"/>
        </w:rPr>
      </w:pPr>
      <w:r w:rsidRPr="009F74D1">
        <w:rPr>
          <w:rFonts w:cs="Calibri"/>
          <w:b/>
          <w:szCs w:val="22"/>
        </w:rPr>
        <w:t>člen</w:t>
      </w:r>
    </w:p>
    <w:p w:rsidR="008E6B79" w:rsidRDefault="008E6B79" w:rsidP="008E6B79">
      <w:pPr>
        <w:jc w:val="both"/>
        <w:rPr>
          <w:rFonts w:cs="Calibri"/>
          <w:szCs w:val="22"/>
        </w:rPr>
      </w:pPr>
    </w:p>
    <w:p w:rsidR="0063659D" w:rsidRPr="001D55F9" w:rsidRDefault="0063659D" w:rsidP="0063659D">
      <w:pPr>
        <w:jc w:val="both"/>
        <w:rPr>
          <w:rFonts w:cs="Calibri"/>
          <w:color w:val="FF0000"/>
          <w:sz w:val="22"/>
          <w:szCs w:val="22"/>
        </w:rPr>
      </w:pPr>
      <w:r w:rsidRPr="001D55F9">
        <w:rPr>
          <w:rFonts w:cs="Calibri"/>
          <w:sz w:val="22"/>
          <w:szCs w:val="22"/>
        </w:rPr>
        <w:t xml:space="preserve">Izstavljenemu računu morajo biti priložene vse verodostojne listine, na katerih morajo biti izpisani vsi podatki, iz katerih je razvidno, kdaj je bila storitev opravljena, </w:t>
      </w:r>
      <w:r w:rsidRPr="001D55F9">
        <w:rPr>
          <w:rFonts w:cs="Calibri"/>
          <w:color w:val="000000"/>
          <w:sz w:val="22"/>
          <w:szCs w:val="22"/>
        </w:rPr>
        <w:t>relacija in</w:t>
      </w:r>
      <w:r w:rsidRPr="001D55F9">
        <w:rPr>
          <w:rFonts w:cs="Calibri"/>
          <w:color w:val="FF0000"/>
          <w:sz w:val="22"/>
          <w:szCs w:val="22"/>
        </w:rPr>
        <w:t xml:space="preserve"> </w:t>
      </w:r>
      <w:r w:rsidRPr="001D55F9">
        <w:rPr>
          <w:rFonts w:cs="Calibri"/>
          <w:color w:val="000000"/>
          <w:sz w:val="22"/>
          <w:szCs w:val="22"/>
        </w:rPr>
        <w:t>število kilometrov za opravljeno storitev,</w:t>
      </w:r>
      <w:r w:rsidRPr="001D55F9">
        <w:rPr>
          <w:rFonts w:cs="Calibri"/>
          <w:color w:val="FF0000"/>
          <w:sz w:val="22"/>
          <w:szCs w:val="22"/>
        </w:rPr>
        <w:t xml:space="preserve"> </w:t>
      </w:r>
      <w:r w:rsidRPr="001D55F9">
        <w:rPr>
          <w:rFonts w:cs="Calibri"/>
          <w:sz w:val="22"/>
          <w:szCs w:val="22"/>
        </w:rPr>
        <w:t>dejansko opravljene delovne ure strojev in ure delavcev, ter količina porabljenega materiala za izvajanje storitev zimske službe.</w:t>
      </w:r>
    </w:p>
    <w:p w:rsidR="0063659D" w:rsidRPr="001D55F9" w:rsidRDefault="0063659D" w:rsidP="0063659D">
      <w:pPr>
        <w:jc w:val="both"/>
        <w:rPr>
          <w:rFonts w:cs="Calibri"/>
          <w:sz w:val="22"/>
          <w:szCs w:val="22"/>
        </w:rPr>
      </w:pPr>
      <w:r w:rsidRPr="001D55F9">
        <w:rPr>
          <w:rFonts w:cs="Calibri"/>
          <w:sz w:val="22"/>
          <w:szCs w:val="22"/>
        </w:rPr>
        <w:t> </w:t>
      </w:r>
    </w:p>
    <w:p w:rsidR="005021A2" w:rsidRDefault="0063659D" w:rsidP="0063659D">
      <w:pPr>
        <w:jc w:val="both"/>
        <w:rPr>
          <w:rFonts w:cs="Calibri"/>
          <w:sz w:val="22"/>
          <w:szCs w:val="22"/>
        </w:rPr>
      </w:pPr>
      <w:r w:rsidRPr="001D55F9">
        <w:rPr>
          <w:rFonts w:cs="Calibri"/>
          <w:sz w:val="22"/>
          <w:szCs w:val="22"/>
        </w:rPr>
        <w:t>Le pravilno izpolnjene prevozne in ostale listine, predpisane s strani pooblaščene osebe naročnika, so osnova za obračun in izplačilo izvedenih del.</w:t>
      </w:r>
      <w:r w:rsidR="00B323BC">
        <w:rPr>
          <w:rFonts w:cs="Calibri"/>
          <w:sz w:val="22"/>
          <w:szCs w:val="22"/>
        </w:rPr>
        <w:t xml:space="preserve"> </w:t>
      </w:r>
    </w:p>
    <w:p w:rsidR="005021A2" w:rsidRDefault="005021A2" w:rsidP="0063659D">
      <w:pPr>
        <w:jc w:val="both"/>
        <w:rPr>
          <w:rFonts w:cs="Calibri"/>
          <w:sz w:val="22"/>
          <w:szCs w:val="22"/>
        </w:rPr>
      </w:pPr>
    </w:p>
    <w:p w:rsidR="0063659D" w:rsidRPr="00EC1CEC" w:rsidRDefault="00B323BC" w:rsidP="008E6B79">
      <w:pPr>
        <w:jc w:val="both"/>
        <w:rPr>
          <w:rFonts w:cs="Calibri"/>
          <w:color w:val="000000" w:themeColor="text1"/>
          <w:szCs w:val="22"/>
        </w:rPr>
      </w:pPr>
      <w:r w:rsidRPr="00EC1CEC">
        <w:rPr>
          <w:rFonts w:cs="Calibri"/>
          <w:color w:val="000000" w:themeColor="text1"/>
          <w:sz w:val="22"/>
          <w:szCs w:val="22"/>
        </w:rPr>
        <w:lastRenderedPageBreak/>
        <w:t xml:space="preserve">Poleg </w:t>
      </w:r>
      <w:r w:rsidR="005021A2" w:rsidRPr="00EC1CEC">
        <w:rPr>
          <w:rFonts w:cs="Calibri"/>
          <w:color w:val="000000" w:themeColor="text1"/>
          <w:sz w:val="22"/>
          <w:szCs w:val="22"/>
        </w:rPr>
        <w:t>v prejšnjem odstavku navedenih listin,</w:t>
      </w:r>
      <w:r w:rsidRPr="00EC1CEC">
        <w:rPr>
          <w:rFonts w:cs="Calibri"/>
          <w:color w:val="000000" w:themeColor="text1"/>
          <w:sz w:val="22"/>
          <w:szCs w:val="22"/>
        </w:rPr>
        <w:t xml:space="preserve"> so osnova za obračun in izplačilo izvedenih del tudi podatki, pridobljeni </w:t>
      </w:r>
      <w:r w:rsidR="00FE3E0F" w:rsidRPr="00EC1CEC">
        <w:rPr>
          <w:rFonts w:cs="Calibri"/>
          <w:color w:val="000000" w:themeColor="text1"/>
          <w:sz w:val="22"/>
          <w:szCs w:val="22"/>
        </w:rPr>
        <w:t>na podlagi sledilnih naprav.</w:t>
      </w:r>
      <w:r w:rsidR="005021A2" w:rsidRPr="00EC1CEC">
        <w:rPr>
          <w:rFonts w:cs="Calibri"/>
          <w:color w:val="000000" w:themeColor="text1"/>
          <w:sz w:val="22"/>
          <w:szCs w:val="22"/>
        </w:rPr>
        <w:t xml:space="preserve"> </w:t>
      </w:r>
    </w:p>
    <w:p w:rsidR="0063659D" w:rsidRPr="009F74D1" w:rsidRDefault="0063659D" w:rsidP="008E6B79">
      <w:pPr>
        <w:jc w:val="both"/>
        <w:rPr>
          <w:rFonts w:cs="Calibri"/>
          <w:szCs w:val="22"/>
        </w:rPr>
      </w:pPr>
    </w:p>
    <w:p w:rsidR="008E6B79" w:rsidRPr="009F74D1" w:rsidRDefault="008E6B79" w:rsidP="008E6B79">
      <w:pPr>
        <w:pStyle w:val="ListParagraph"/>
        <w:numPr>
          <w:ilvl w:val="0"/>
          <w:numId w:val="24"/>
        </w:numPr>
        <w:jc w:val="center"/>
        <w:rPr>
          <w:rFonts w:cs="Calibri"/>
          <w:b/>
          <w:szCs w:val="22"/>
        </w:rPr>
      </w:pPr>
      <w:r w:rsidRPr="009F74D1">
        <w:rPr>
          <w:rFonts w:cs="Calibri"/>
          <w:b/>
          <w:szCs w:val="22"/>
        </w:rPr>
        <w:t>člen</w:t>
      </w:r>
    </w:p>
    <w:p w:rsidR="008E6B79" w:rsidRDefault="008E6B79" w:rsidP="008E6B79">
      <w:pPr>
        <w:jc w:val="both"/>
        <w:rPr>
          <w:rFonts w:cs="Calibri"/>
          <w:szCs w:val="22"/>
        </w:rPr>
      </w:pPr>
    </w:p>
    <w:p w:rsidR="0063659D" w:rsidRPr="001D55F9" w:rsidRDefault="0063659D" w:rsidP="0063659D">
      <w:pPr>
        <w:jc w:val="both"/>
        <w:rPr>
          <w:rFonts w:cs="Calibri"/>
          <w:sz w:val="22"/>
          <w:szCs w:val="22"/>
        </w:rPr>
      </w:pPr>
      <w:r w:rsidRPr="001D55F9">
        <w:rPr>
          <w:rFonts w:cs="Calibri"/>
          <w:sz w:val="22"/>
          <w:szCs w:val="22"/>
        </w:rPr>
        <w:t xml:space="preserve">Naročnik se obvezuje, da bo poravnal svoje obveznosti na TRR izvajalca v roku 30 dni po prejemu pravilno izstavljenega računa za opravljene storitve. </w:t>
      </w:r>
    </w:p>
    <w:p w:rsidR="0063659D" w:rsidRPr="001D55F9" w:rsidRDefault="0063659D" w:rsidP="0063659D">
      <w:pPr>
        <w:jc w:val="both"/>
        <w:rPr>
          <w:rFonts w:cs="Calibri"/>
          <w:sz w:val="22"/>
          <w:szCs w:val="22"/>
        </w:rPr>
      </w:pPr>
      <w:r w:rsidRPr="001D55F9">
        <w:rPr>
          <w:rFonts w:cs="Calibri"/>
          <w:sz w:val="22"/>
          <w:szCs w:val="22"/>
        </w:rPr>
        <w:t> </w:t>
      </w:r>
    </w:p>
    <w:p w:rsidR="0063659D" w:rsidRPr="001D55F9" w:rsidRDefault="0063659D" w:rsidP="0063659D">
      <w:pPr>
        <w:jc w:val="both"/>
        <w:rPr>
          <w:rFonts w:cs="Calibri"/>
          <w:sz w:val="22"/>
          <w:szCs w:val="22"/>
        </w:rPr>
      </w:pPr>
      <w:r w:rsidRPr="001D55F9">
        <w:rPr>
          <w:rFonts w:cs="Calibri"/>
          <w:sz w:val="22"/>
          <w:szCs w:val="22"/>
        </w:rPr>
        <w:t xml:space="preserve">V primeru zakasnitve pri izpolnjevanju finančnih obveznosti iz nespornega dela računa, ima izvajalec pravico do obračuna zakonsko določenih zamudnih obresti. </w:t>
      </w:r>
    </w:p>
    <w:p w:rsidR="0063659D" w:rsidRPr="009F74D1" w:rsidRDefault="0063659D" w:rsidP="008E6B79">
      <w:pPr>
        <w:jc w:val="both"/>
        <w:rPr>
          <w:rFonts w:cs="Calibri"/>
          <w:szCs w:val="22"/>
        </w:rPr>
      </w:pPr>
    </w:p>
    <w:p w:rsidR="008E6B79" w:rsidRPr="009F74D1" w:rsidRDefault="008E6B79" w:rsidP="008E6B79">
      <w:pPr>
        <w:pStyle w:val="ListParagraph"/>
        <w:numPr>
          <w:ilvl w:val="0"/>
          <w:numId w:val="24"/>
        </w:numPr>
        <w:jc w:val="center"/>
        <w:rPr>
          <w:rFonts w:cs="Calibri"/>
          <w:b/>
          <w:szCs w:val="22"/>
        </w:rPr>
      </w:pPr>
      <w:r w:rsidRPr="009F74D1">
        <w:rPr>
          <w:rFonts w:cs="Calibri"/>
          <w:b/>
          <w:szCs w:val="22"/>
        </w:rPr>
        <w:t>člen</w:t>
      </w:r>
    </w:p>
    <w:p w:rsidR="008E6B79" w:rsidRPr="009F74D1" w:rsidRDefault="008E6B79" w:rsidP="008E6B79">
      <w:pPr>
        <w:jc w:val="both"/>
        <w:rPr>
          <w:rFonts w:cs="Calibri"/>
          <w:szCs w:val="22"/>
        </w:rPr>
      </w:pPr>
    </w:p>
    <w:p w:rsidR="0063659D" w:rsidRPr="001D55F9" w:rsidRDefault="0063659D" w:rsidP="0063659D">
      <w:pPr>
        <w:jc w:val="both"/>
        <w:rPr>
          <w:rFonts w:cs="Calibri"/>
          <w:sz w:val="22"/>
          <w:szCs w:val="22"/>
        </w:rPr>
      </w:pPr>
      <w:r w:rsidRPr="001D55F9">
        <w:rPr>
          <w:rFonts w:cs="Calibri"/>
          <w:sz w:val="22"/>
          <w:szCs w:val="22"/>
        </w:rPr>
        <w:t>Izvajalec mora svojemu računu (mesečni situaciji) obvezno priložiti mesečne situacije (račune) svojih podizvajalcev, ki jih je predhodno potrdil.</w:t>
      </w:r>
    </w:p>
    <w:p w:rsidR="0063659D" w:rsidRPr="001D55F9" w:rsidRDefault="0063659D" w:rsidP="0063659D">
      <w:pPr>
        <w:jc w:val="both"/>
        <w:rPr>
          <w:rFonts w:cs="Calibri"/>
          <w:b/>
          <w:sz w:val="22"/>
          <w:szCs w:val="22"/>
        </w:rPr>
      </w:pPr>
    </w:p>
    <w:p w:rsidR="0063659D" w:rsidRPr="001D55F9" w:rsidRDefault="0063659D" w:rsidP="0063659D">
      <w:pPr>
        <w:jc w:val="both"/>
        <w:rPr>
          <w:rFonts w:cs="Calibri"/>
          <w:sz w:val="22"/>
          <w:szCs w:val="22"/>
        </w:rPr>
      </w:pPr>
      <w:r w:rsidRPr="001D55F9">
        <w:rPr>
          <w:rFonts w:cs="Calibri"/>
          <w:sz w:val="22"/>
          <w:szCs w:val="22"/>
        </w:rPr>
        <w:t>Izvajalec s podpisom pogodbe pooblašča naročnika da na podlagi potrjenega računa oziroma situacije neposredno plačuje podizvajalcem. Izvajalec se zavezuje, da bo v primeru, da bo v izvedbo javnega naročila vključil enega ali več podizvajalcev, z njimi sklenil pogodbe, v katerih bo natančno določena vrsta in obseg dela ter cena za opravljene storitve. Izvajalec bo podizvajalce obvestil, da morajo v 5 dneh od sklenitve pogodbe, naročniku posredovati kopijo pogodbe, ki mora vsebovati soglasje podizvajalcev, na podlagi katerega naročnik namesto Izvajalcu poravna podizvajalčevo terjatev do Izvajalca. Izvajalec za izvedbo del s strani svojih podizvajalcev odgovarja, kot da bi jih sam opravil in naročnikova odobritev podizvajalcev ne vpliva na njegovo obveznost za kvalitetno in pravočasno izvedbo pogodbenih del. Če se po sklenitvi pogodbe o izvedbi javnega naročila zamenja podizvajalec ali če izvajalec sklene pogodbo z novim podizvajalcem, mora izvajalec, ki je sklenil pogodbo z naročnikom, le-temu v 5 dneh po spremembi predložiti svojo izjavo, da je poravnal vse nesporne obveznosti prvotnemu podizvajalcu, pooblastilo za plačilo opravljenih in prevzetih del oziroma dobav neposredno novemu podizvajalcu in soglasje novega podizvajalca k neposrednemu plačilu.</w:t>
      </w:r>
    </w:p>
    <w:p w:rsidR="0063659D" w:rsidRPr="001D55F9" w:rsidRDefault="0063659D" w:rsidP="0063659D">
      <w:pPr>
        <w:jc w:val="both"/>
        <w:rPr>
          <w:rFonts w:cs="Calibri"/>
          <w:sz w:val="22"/>
          <w:szCs w:val="22"/>
        </w:rPr>
      </w:pPr>
    </w:p>
    <w:p w:rsidR="0063659D" w:rsidRPr="001D55F9" w:rsidRDefault="0063659D" w:rsidP="0063659D">
      <w:pPr>
        <w:jc w:val="both"/>
        <w:rPr>
          <w:rFonts w:cs="Calibri"/>
          <w:sz w:val="22"/>
          <w:szCs w:val="22"/>
        </w:rPr>
      </w:pPr>
      <w:r w:rsidRPr="001D55F9">
        <w:rPr>
          <w:rFonts w:cs="Calibri"/>
          <w:sz w:val="22"/>
          <w:szCs w:val="22"/>
        </w:rPr>
        <w:t xml:space="preserve">V primeru zamude pri plačilu je naročnik dolžan plačati zakonske zamudne obresti za čas zamude.  </w:t>
      </w:r>
    </w:p>
    <w:p w:rsidR="008E6B79" w:rsidRPr="009F74D1" w:rsidRDefault="008E6B79" w:rsidP="008E6B79">
      <w:pPr>
        <w:jc w:val="both"/>
        <w:rPr>
          <w:rFonts w:cs="Calibri"/>
          <w:szCs w:val="22"/>
        </w:rPr>
      </w:pPr>
    </w:p>
    <w:p w:rsidR="008E6B79" w:rsidRPr="009F74D1" w:rsidRDefault="008E6B79" w:rsidP="008E6B79">
      <w:pPr>
        <w:pStyle w:val="ListParagraph"/>
        <w:numPr>
          <w:ilvl w:val="0"/>
          <w:numId w:val="24"/>
        </w:numPr>
        <w:jc w:val="center"/>
        <w:rPr>
          <w:rFonts w:cs="Calibri"/>
          <w:b/>
          <w:szCs w:val="22"/>
        </w:rPr>
      </w:pPr>
      <w:r w:rsidRPr="009F74D1">
        <w:rPr>
          <w:rFonts w:cs="Calibri"/>
          <w:b/>
          <w:szCs w:val="22"/>
        </w:rPr>
        <w:t>člen</w:t>
      </w:r>
    </w:p>
    <w:p w:rsidR="008E6B79" w:rsidRDefault="008E6B79" w:rsidP="008E6B79">
      <w:pPr>
        <w:jc w:val="both"/>
        <w:rPr>
          <w:rFonts w:cs="Calibri"/>
          <w:szCs w:val="22"/>
        </w:rPr>
      </w:pPr>
    </w:p>
    <w:p w:rsidR="0063659D" w:rsidRPr="001D55F9" w:rsidRDefault="0063659D" w:rsidP="0063659D">
      <w:pPr>
        <w:jc w:val="both"/>
        <w:rPr>
          <w:rFonts w:cs="Calibri"/>
          <w:sz w:val="22"/>
          <w:szCs w:val="22"/>
        </w:rPr>
      </w:pPr>
      <w:r w:rsidRPr="001D55F9">
        <w:rPr>
          <w:rFonts w:cs="Calibri"/>
          <w:sz w:val="22"/>
          <w:szCs w:val="22"/>
        </w:rPr>
        <w:t xml:space="preserve">Izvajalec se s podpisom te pogodbe zavezuje, da bo naročnika sproti obveščal o morebitnih novih podizvajalcih, ki bodo sodelovali pri izpolnitvi njegovih obveznosti po tej pogodbi ali o zamenjavi priglašenih podizvajalcev. </w:t>
      </w:r>
    </w:p>
    <w:p w:rsidR="0063659D" w:rsidRPr="001D55F9" w:rsidRDefault="0063659D" w:rsidP="0063659D">
      <w:pPr>
        <w:jc w:val="both"/>
        <w:rPr>
          <w:rFonts w:cs="Calibri"/>
          <w:sz w:val="22"/>
          <w:szCs w:val="22"/>
        </w:rPr>
      </w:pPr>
    </w:p>
    <w:p w:rsidR="0063659D" w:rsidRPr="001D55F9" w:rsidRDefault="0063659D" w:rsidP="0063659D">
      <w:pPr>
        <w:jc w:val="both"/>
        <w:rPr>
          <w:rFonts w:cs="Calibri"/>
          <w:sz w:val="22"/>
          <w:szCs w:val="22"/>
        </w:rPr>
      </w:pPr>
      <w:r w:rsidRPr="001D55F9">
        <w:rPr>
          <w:rFonts w:cs="Calibri"/>
          <w:sz w:val="22"/>
          <w:szCs w:val="22"/>
        </w:rPr>
        <w:t>Neizpolnjevanje obveznosti izvajalca iz prejšnjega odstavka predstavlja hudo kršitev te pogodbe in je lahko neposreden razlog za razdor pogodbe in unovčenje bančne garancije iz</w:t>
      </w:r>
      <w:r w:rsidR="007C51F4">
        <w:rPr>
          <w:rFonts w:cs="Calibri"/>
          <w:sz w:val="22"/>
          <w:szCs w:val="22"/>
        </w:rPr>
        <w:t xml:space="preserve"> 12.</w:t>
      </w:r>
      <w:r w:rsidRPr="001D55F9">
        <w:rPr>
          <w:rFonts w:cs="Calibri"/>
          <w:sz w:val="22"/>
          <w:szCs w:val="22"/>
        </w:rPr>
        <w:t xml:space="preserve"> člena te pogodbe.</w:t>
      </w:r>
    </w:p>
    <w:p w:rsidR="0063659D" w:rsidRPr="001D55F9" w:rsidRDefault="0063659D" w:rsidP="0063659D">
      <w:pPr>
        <w:jc w:val="both"/>
        <w:rPr>
          <w:rFonts w:cs="Calibri"/>
          <w:sz w:val="22"/>
          <w:szCs w:val="22"/>
        </w:rPr>
      </w:pPr>
    </w:p>
    <w:p w:rsidR="0063659D" w:rsidRPr="001D55F9" w:rsidRDefault="0063659D" w:rsidP="0063659D">
      <w:pPr>
        <w:jc w:val="both"/>
        <w:rPr>
          <w:rFonts w:cs="Calibri"/>
          <w:sz w:val="22"/>
          <w:szCs w:val="22"/>
        </w:rPr>
      </w:pPr>
      <w:r w:rsidRPr="001D55F9">
        <w:rPr>
          <w:rFonts w:cs="Calibri"/>
          <w:sz w:val="22"/>
          <w:szCs w:val="22"/>
        </w:rPr>
        <w:t>Izvajalec tudi v celoti prevzema odgovornost za škodo, ki bi naročniku nastala v primeru razdora pogodbe zaradi kršitve obveznosti izvajalca iz prvega odstavka tega člena.</w:t>
      </w:r>
    </w:p>
    <w:p w:rsidR="0063659D" w:rsidRPr="009F74D1" w:rsidRDefault="0063659D" w:rsidP="008E6B79">
      <w:pPr>
        <w:jc w:val="both"/>
        <w:rPr>
          <w:rFonts w:cs="Calibri"/>
          <w:szCs w:val="22"/>
        </w:rPr>
      </w:pPr>
    </w:p>
    <w:p w:rsidR="008E6B79" w:rsidRPr="009F74D1" w:rsidRDefault="008E6B79" w:rsidP="008E6B79">
      <w:pPr>
        <w:pStyle w:val="ListParagraph"/>
        <w:numPr>
          <w:ilvl w:val="0"/>
          <w:numId w:val="24"/>
        </w:numPr>
        <w:jc w:val="center"/>
        <w:rPr>
          <w:rFonts w:cs="Calibri"/>
          <w:b/>
          <w:szCs w:val="22"/>
        </w:rPr>
      </w:pPr>
      <w:r w:rsidRPr="009F74D1">
        <w:rPr>
          <w:rFonts w:cs="Calibri"/>
          <w:b/>
          <w:szCs w:val="22"/>
        </w:rPr>
        <w:t>člen</w:t>
      </w:r>
    </w:p>
    <w:p w:rsidR="008E6B79" w:rsidRDefault="008E6B79" w:rsidP="008E6B79">
      <w:pPr>
        <w:jc w:val="both"/>
        <w:rPr>
          <w:rFonts w:cs="Calibri"/>
          <w:szCs w:val="22"/>
        </w:rPr>
      </w:pPr>
    </w:p>
    <w:p w:rsidR="0063659D" w:rsidRPr="001D55F9" w:rsidRDefault="0063659D" w:rsidP="0063659D">
      <w:pPr>
        <w:jc w:val="both"/>
        <w:outlineLvl w:val="0"/>
        <w:rPr>
          <w:rFonts w:cs="Calibri"/>
          <w:sz w:val="22"/>
          <w:szCs w:val="22"/>
        </w:rPr>
      </w:pPr>
      <w:r w:rsidRPr="001D55F9">
        <w:rPr>
          <w:rFonts w:cs="Calibri"/>
          <w:sz w:val="22"/>
          <w:szCs w:val="22"/>
        </w:rPr>
        <w:t xml:space="preserve">Izvajalec je dolžan vsa naročena dela izvršiti kvalitetno v dogovorjenem obsegu. </w:t>
      </w:r>
    </w:p>
    <w:p w:rsidR="0063659D" w:rsidRPr="001D55F9" w:rsidRDefault="0063659D" w:rsidP="0063659D">
      <w:pPr>
        <w:jc w:val="both"/>
        <w:rPr>
          <w:rFonts w:cs="Calibri"/>
          <w:sz w:val="22"/>
          <w:szCs w:val="22"/>
        </w:rPr>
      </w:pPr>
      <w:r w:rsidRPr="001D55F9">
        <w:rPr>
          <w:rFonts w:cs="Calibri"/>
          <w:sz w:val="22"/>
          <w:szCs w:val="22"/>
        </w:rPr>
        <w:t> </w:t>
      </w:r>
    </w:p>
    <w:p w:rsidR="0063659D" w:rsidRPr="001D55F9" w:rsidRDefault="0063659D" w:rsidP="0063659D">
      <w:pPr>
        <w:jc w:val="both"/>
        <w:rPr>
          <w:rFonts w:cs="Calibri"/>
          <w:sz w:val="22"/>
          <w:szCs w:val="22"/>
        </w:rPr>
      </w:pPr>
      <w:r w:rsidRPr="001D55F9">
        <w:rPr>
          <w:rFonts w:cs="Calibri"/>
          <w:sz w:val="22"/>
          <w:szCs w:val="22"/>
        </w:rPr>
        <w:t xml:space="preserve">Izvajalec je dolžan vsa pogodbena dela opraviti v predvidenem roku, ki ga v naprej ali sproti določita obe pogodbeni stranki. </w:t>
      </w:r>
    </w:p>
    <w:p w:rsidR="0063659D" w:rsidRPr="001D55F9" w:rsidRDefault="0063659D" w:rsidP="0063659D">
      <w:pPr>
        <w:jc w:val="both"/>
        <w:rPr>
          <w:rFonts w:cs="Calibri"/>
          <w:sz w:val="22"/>
          <w:szCs w:val="22"/>
        </w:rPr>
      </w:pPr>
    </w:p>
    <w:p w:rsidR="0063659D" w:rsidRPr="001D55F9" w:rsidRDefault="0063659D" w:rsidP="0063659D">
      <w:pPr>
        <w:jc w:val="both"/>
        <w:rPr>
          <w:rFonts w:cs="Calibri"/>
          <w:sz w:val="22"/>
          <w:szCs w:val="22"/>
        </w:rPr>
      </w:pPr>
      <w:r w:rsidRPr="001D55F9">
        <w:rPr>
          <w:rFonts w:cs="Calibri"/>
          <w:sz w:val="22"/>
          <w:szCs w:val="22"/>
        </w:rPr>
        <w:t xml:space="preserve">Izvajalec je dolžan z deli po tej pogodbi začeti v roku, ki ni daljši od 30 minut od vsakokratnega naročnikovega obvestila, da mora pričeti z opravljanjem nalog po tej pogodbi. </w:t>
      </w:r>
    </w:p>
    <w:p w:rsidR="0063659D" w:rsidRPr="001D55F9" w:rsidRDefault="0063659D" w:rsidP="0063659D">
      <w:pPr>
        <w:jc w:val="both"/>
        <w:rPr>
          <w:rFonts w:cs="Calibri"/>
          <w:sz w:val="22"/>
          <w:szCs w:val="22"/>
        </w:rPr>
      </w:pPr>
      <w:r w:rsidRPr="001D55F9">
        <w:rPr>
          <w:rFonts w:cs="Calibri"/>
          <w:sz w:val="22"/>
          <w:szCs w:val="22"/>
        </w:rPr>
        <w:t> </w:t>
      </w:r>
    </w:p>
    <w:p w:rsidR="0063659D" w:rsidRDefault="0063659D" w:rsidP="0063659D">
      <w:pPr>
        <w:jc w:val="both"/>
        <w:rPr>
          <w:rFonts w:cs="Calibri"/>
          <w:sz w:val="22"/>
          <w:szCs w:val="22"/>
        </w:rPr>
      </w:pPr>
      <w:r w:rsidRPr="001D55F9">
        <w:rPr>
          <w:rFonts w:cs="Calibri"/>
          <w:sz w:val="22"/>
          <w:szCs w:val="22"/>
        </w:rPr>
        <w:t xml:space="preserve">Izvajalec se obveže pripraviti: </w:t>
      </w:r>
    </w:p>
    <w:p w:rsidR="0063659D" w:rsidRPr="0063659D" w:rsidRDefault="0063659D" w:rsidP="0063659D">
      <w:pPr>
        <w:pStyle w:val="ListParagraph"/>
        <w:numPr>
          <w:ilvl w:val="0"/>
          <w:numId w:val="40"/>
        </w:numPr>
        <w:jc w:val="both"/>
        <w:rPr>
          <w:rFonts w:cs="Calibri"/>
          <w:sz w:val="22"/>
          <w:szCs w:val="22"/>
        </w:rPr>
      </w:pPr>
      <w:r w:rsidRPr="0063659D">
        <w:rPr>
          <w:rFonts w:cs="Calibri"/>
          <w:sz w:val="22"/>
          <w:szCs w:val="22"/>
        </w:rPr>
        <w:t>načrt cestne mreže z oznakami prednostnih razredov in izhodiščna mesta izvajanja zimske službe, najkasneje v roku 15 dni od podpisa pogodbe.</w:t>
      </w:r>
    </w:p>
    <w:p w:rsidR="009D3590" w:rsidRDefault="009D3590" w:rsidP="008E6B79">
      <w:pPr>
        <w:jc w:val="both"/>
        <w:rPr>
          <w:rFonts w:cs="Calibri"/>
          <w:szCs w:val="22"/>
        </w:rPr>
      </w:pPr>
    </w:p>
    <w:p w:rsidR="009D3590" w:rsidRPr="009F74D1" w:rsidRDefault="009D3590" w:rsidP="008E6B79">
      <w:pPr>
        <w:jc w:val="both"/>
        <w:rPr>
          <w:rFonts w:cs="Calibri"/>
          <w:szCs w:val="22"/>
        </w:rPr>
      </w:pPr>
    </w:p>
    <w:p w:rsidR="008E6B79" w:rsidRPr="009F74D1" w:rsidRDefault="008E6B79" w:rsidP="008E6B79">
      <w:pPr>
        <w:pStyle w:val="ListParagraph"/>
        <w:numPr>
          <w:ilvl w:val="0"/>
          <w:numId w:val="24"/>
        </w:numPr>
        <w:jc w:val="center"/>
        <w:rPr>
          <w:rFonts w:cs="Calibri"/>
          <w:b/>
          <w:szCs w:val="22"/>
        </w:rPr>
      </w:pPr>
      <w:r w:rsidRPr="009F74D1">
        <w:rPr>
          <w:rFonts w:cs="Calibri"/>
          <w:b/>
          <w:szCs w:val="22"/>
        </w:rPr>
        <w:t>člen</w:t>
      </w:r>
    </w:p>
    <w:p w:rsidR="00B81CAF" w:rsidRPr="009F74D1" w:rsidRDefault="00B81CAF" w:rsidP="008E6B79">
      <w:pPr>
        <w:jc w:val="both"/>
        <w:rPr>
          <w:rFonts w:cs="Calibri"/>
          <w:szCs w:val="22"/>
        </w:rPr>
      </w:pPr>
    </w:p>
    <w:p w:rsidR="006804B8" w:rsidRDefault="0063659D" w:rsidP="0063659D">
      <w:pPr>
        <w:jc w:val="both"/>
        <w:rPr>
          <w:rFonts w:cs="Calibri"/>
          <w:sz w:val="22"/>
          <w:szCs w:val="22"/>
        </w:rPr>
      </w:pPr>
      <w:r w:rsidRPr="001D55F9">
        <w:rPr>
          <w:rFonts w:cs="Calibri"/>
          <w:sz w:val="22"/>
          <w:szCs w:val="22"/>
        </w:rPr>
        <w:t>Izvajalec se obvezuje, da bo naročniku najkasneje v roku 15 dni od podpisa pogodbe izročil bančno garancijo za dobro in pravočasno izvedbo pogodbenih obveznosti v višini</w:t>
      </w:r>
      <w:r w:rsidR="006804B8">
        <w:rPr>
          <w:rFonts w:cs="Calibri"/>
          <w:sz w:val="22"/>
          <w:szCs w:val="22"/>
        </w:rPr>
        <w:t>:</w:t>
      </w:r>
    </w:p>
    <w:p w:rsidR="006804B8" w:rsidRPr="00DD487E" w:rsidRDefault="006804B8" w:rsidP="006804B8">
      <w:pPr>
        <w:pStyle w:val="ListParagraph"/>
        <w:numPr>
          <w:ilvl w:val="0"/>
          <w:numId w:val="50"/>
        </w:numPr>
        <w:jc w:val="both"/>
        <w:rPr>
          <w:rFonts w:cs="Calibri"/>
          <w:sz w:val="22"/>
          <w:szCs w:val="22"/>
        </w:rPr>
      </w:pPr>
      <w:r w:rsidRPr="00DD487E">
        <w:rPr>
          <w:rFonts w:cs="Calibri"/>
          <w:sz w:val="22"/>
          <w:szCs w:val="22"/>
        </w:rPr>
        <w:t>3.000 EUR za sklop 1 in sklop 3 /</w:t>
      </w:r>
    </w:p>
    <w:p w:rsidR="0063659D" w:rsidRPr="00DD487E" w:rsidRDefault="006804B8" w:rsidP="006804B8">
      <w:pPr>
        <w:pStyle w:val="ListParagraph"/>
        <w:numPr>
          <w:ilvl w:val="0"/>
          <w:numId w:val="50"/>
        </w:numPr>
        <w:jc w:val="both"/>
        <w:rPr>
          <w:rFonts w:cs="Calibri"/>
          <w:sz w:val="22"/>
          <w:szCs w:val="22"/>
        </w:rPr>
      </w:pPr>
      <w:r w:rsidRPr="00DD487E">
        <w:rPr>
          <w:rFonts w:cs="Calibri"/>
          <w:sz w:val="22"/>
          <w:szCs w:val="22"/>
        </w:rPr>
        <w:t>10.000 EUR za sklop 2.</w:t>
      </w:r>
      <w:r w:rsidR="0063659D" w:rsidRPr="00DD487E">
        <w:rPr>
          <w:rFonts w:cs="Calibri"/>
          <w:sz w:val="22"/>
          <w:szCs w:val="22"/>
        </w:rPr>
        <w:t xml:space="preserve"> </w:t>
      </w:r>
    </w:p>
    <w:p w:rsidR="008E6B79" w:rsidRDefault="008E6B79" w:rsidP="008E6B79">
      <w:pPr>
        <w:jc w:val="both"/>
        <w:rPr>
          <w:rFonts w:cs="Calibri"/>
          <w:szCs w:val="22"/>
        </w:rPr>
      </w:pPr>
    </w:p>
    <w:p w:rsidR="0063659D" w:rsidRPr="001D55F9" w:rsidRDefault="0063659D" w:rsidP="0063659D">
      <w:pPr>
        <w:jc w:val="both"/>
        <w:rPr>
          <w:rFonts w:cs="Calibri"/>
          <w:sz w:val="22"/>
          <w:szCs w:val="22"/>
        </w:rPr>
      </w:pPr>
      <w:r w:rsidRPr="001D55F9">
        <w:rPr>
          <w:rFonts w:cs="Calibri"/>
          <w:sz w:val="22"/>
          <w:szCs w:val="22"/>
        </w:rPr>
        <w:t xml:space="preserve">Naročnik bo garancijo unovčil v primeru: </w:t>
      </w:r>
    </w:p>
    <w:p w:rsidR="0063659D" w:rsidRPr="0063659D" w:rsidRDefault="0063659D" w:rsidP="0063659D">
      <w:pPr>
        <w:pStyle w:val="ListParagraph"/>
        <w:numPr>
          <w:ilvl w:val="0"/>
          <w:numId w:val="41"/>
        </w:numPr>
        <w:jc w:val="both"/>
        <w:rPr>
          <w:rFonts w:cs="Calibri"/>
          <w:sz w:val="22"/>
          <w:szCs w:val="22"/>
        </w:rPr>
      </w:pPr>
      <w:r w:rsidRPr="0063659D">
        <w:rPr>
          <w:rFonts w:cs="Calibri"/>
          <w:sz w:val="22"/>
          <w:szCs w:val="22"/>
        </w:rPr>
        <w:t>izvajalčevega odstopa od pogodbe pred ali med izvedbo del po izvajalčevi krivdi;</w:t>
      </w:r>
    </w:p>
    <w:p w:rsidR="0063659D" w:rsidRPr="0063659D" w:rsidRDefault="0063659D" w:rsidP="0063659D">
      <w:pPr>
        <w:pStyle w:val="ListParagraph"/>
        <w:numPr>
          <w:ilvl w:val="0"/>
          <w:numId w:val="41"/>
        </w:numPr>
        <w:jc w:val="both"/>
        <w:rPr>
          <w:rFonts w:cs="Calibri"/>
          <w:sz w:val="22"/>
          <w:szCs w:val="22"/>
        </w:rPr>
      </w:pPr>
      <w:r w:rsidRPr="0063659D">
        <w:rPr>
          <w:rFonts w:cs="Calibri"/>
          <w:sz w:val="22"/>
          <w:szCs w:val="22"/>
        </w:rPr>
        <w:t>nekvalitetne izvedbe del;</w:t>
      </w:r>
    </w:p>
    <w:p w:rsidR="0094185F" w:rsidRDefault="0063659D" w:rsidP="0063659D">
      <w:pPr>
        <w:pStyle w:val="ListParagraph"/>
        <w:numPr>
          <w:ilvl w:val="0"/>
          <w:numId w:val="41"/>
        </w:numPr>
        <w:jc w:val="both"/>
        <w:rPr>
          <w:rFonts w:cs="Calibri"/>
          <w:sz w:val="22"/>
          <w:szCs w:val="22"/>
        </w:rPr>
      </w:pPr>
      <w:r w:rsidRPr="0063659D">
        <w:rPr>
          <w:rFonts w:cs="Calibri"/>
          <w:sz w:val="22"/>
          <w:szCs w:val="22"/>
        </w:rPr>
        <w:t>nepravočasnega ali neažurnega izvajanja del v smislu te pogodbe</w:t>
      </w:r>
      <w:r w:rsidR="0094185F">
        <w:rPr>
          <w:rFonts w:cs="Calibri"/>
          <w:sz w:val="22"/>
          <w:szCs w:val="22"/>
        </w:rPr>
        <w:t>;</w:t>
      </w:r>
    </w:p>
    <w:p w:rsidR="0063659D" w:rsidRPr="0063659D" w:rsidRDefault="0094185F" w:rsidP="0063659D">
      <w:pPr>
        <w:pStyle w:val="ListParagraph"/>
        <w:numPr>
          <w:ilvl w:val="0"/>
          <w:numId w:val="41"/>
        </w:numPr>
        <w:jc w:val="both"/>
        <w:rPr>
          <w:rFonts w:cs="Calibri"/>
          <w:sz w:val="22"/>
          <w:szCs w:val="22"/>
        </w:rPr>
      </w:pPr>
      <w:r>
        <w:rPr>
          <w:rFonts w:cs="Calibri"/>
          <w:sz w:val="22"/>
          <w:szCs w:val="22"/>
        </w:rPr>
        <w:t>v primeru odstopa od pogodbe zaradi kršitve izvajalca</w:t>
      </w:r>
      <w:r w:rsidR="0063659D" w:rsidRPr="0063659D">
        <w:rPr>
          <w:rFonts w:cs="Calibri"/>
          <w:sz w:val="22"/>
          <w:szCs w:val="22"/>
        </w:rPr>
        <w:t>.</w:t>
      </w:r>
    </w:p>
    <w:p w:rsidR="0063659D" w:rsidRPr="009F74D1" w:rsidRDefault="0063659D" w:rsidP="008E6B79">
      <w:pPr>
        <w:jc w:val="both"/>
        <w:rPr>
          <w:rFonts w:cs="Calibri"/>
          <w:szCs w:val="22"/>
        </w:rPr>
      </w:pPr>
    </w:p>
    <w:p w:rsidR="008E6B79" w:rsidRDefault="008E6B79" w:rsidP="008E6B79">
      <w:pPr>
        <w:pStyle w:val="ListParagraph"/>
        <w:numPr>
          <w:ilvl w:val="0"/>
          <w:numId w:val="24"/>
        </w:numPr>
        <w:jc w:val="center"/>
        <w:rPr>
          <w:rFonts w:cs="Calibri"/>
          <w:b/>
          <w:szCs w:val="22"/>
        </w:rPr>
      </w:pPr>
      <w:r w:rsidRPr="009F74D1">
        <w:rPr>
          <w:rFonts w:cs="Calibri"/>
          <w:b/>
          <w:szCs w:val="22"/>
        </w:rPr>
        <w:t>člen</w:t>
      </w:r>
    </w:p>
    <w:p w:rsidR="0063659D" w:rsidRDefault="0063659D" w:rsidP="0063659D">
      <w:pPr>
        <w:rPr>
          <w:rFonts w:cs="Calibri"/>
          <w:b/>
          <w:szCs w:val="22"/>
        </w:rPr>
      </w:pPr>
    </w:p>
    <w:p w:rsidR="0063659D" w:rsidRPr="001D55F9" w:rsidRDefault="0063659D" w:rsidP="0063659D">
      <w:pPr>
        <w:jc w:val="both"/>
        <w:rPr>
          <w:rFonts w:cs="Calibri"/>
          <w:sz w:val="22"/>
          <w:szCs w:val="22"/>
        </w:rPr>
      </w:pPr>
      <w:r w:rsidRPr="001D55F9">
        <w:rPr>
          <w:rFonts w:cs="Calibri"/>
          <w:sz w:val="22"/>
          <w:szCs w:val="22"/>
        </w:rPr>
        <w:t xml:space="preserve">Naročnik izvaja strokovni nadzor nad izvajanjem dogovorjenih del s to pogodbo, ki se nanašajo na količino, dinamiko, kakovost, postopke in obračun del. V ta namen imenuje osebo, ki ta strokovni nadzor v imenu naročnika izvaja. </w:t>
      </w:r>
    </w:p>
    <w:p w:rsidR="0063659D" w:rsidRPr="001D55F9" w:rsidRDefault="0063659D" w:rsidP="0063659D">
      <w:pPr>
        <w:jc w:val="both"/>
        <w:rPr>
          <w:rFonts w:cs="Calibri"/>
          <w:sz w:val="22"/>
          <w:szCs w:val="22"/>
        </w:rPr>
      </w:pPr>
    </w:p>
    <w:p w:rsidR="0063659D" w:rsidRPr="001D55F9" w:rsidRDefault="0063659D" w:rsidP="0063659D">
      <w:pPr>
        <w:jc w:val="both"/>
        <w:rPr>
          <w:rFonts w:cs="Calibri"/>
          <w:b/>
          <w:sz w:val="22"/>
          <w:szCs w:val="22"/>
        </w:rPr>
      </w:pPr>
      <w:r w:rsidRPr="001D55F9">
        <w:rPr>
          <w:rFonts w:cs="Calibri"/>
          <w:sz w:val="22"/>
          <w:szCs w:val="22"/>
        </w:rPr>
        <w:t>Naročnik lahko v nujnih razmerah za izvajanje zimske službe določi poverjenika za posamezne odseke cest. Ukrep izvedbe del v takem primeru lahko odobri le on.</w:t>
      </w:r>
    </w:p>
    <w:p w:rsidR="0063659D" w:rsidRPr="0063659D" w:rsidRDefault="0063659D" w:rsidP="0063659D">
      <w:pPr>
        <w:rPr>
          <w:rFonts w:cs="Calibri"/>
          <w:b/>
          <w:szCs w:val="22"/>
        </w:rPr>
      </w:pPr>
    </w:p>
    <w:p w:rsidR="008E6B79" w:rsidRPr="009F74D1" w:rsidRDefault="008E6B79" w:rsidP="008E6B79">
      <w:pPr>
        <w:pStyle w:val="ListParagraph"/>
        <w:numPr>
          <w:ilvl w:val="0"/>
          <w:numId w:val="24"/>
        </w:numPr>
        <w:jc w:val="center"/>
        <w:rPr>
          <w:rFonts w:cs="Calibri"/>
          <w:b/>
          <w:szCs w:val="22"/>
        </w:rPr>
      </w:pPr>
      <w:r w:rsidRPr="009F74D1">
        <w:rPr>
          <w:rFonts w:cs="Calibri"/>
          <w:b/>
          <w:szCs w:val="22"/>
        </w:rPr>
        <w:t>člen</w:t>
      </w:r>
    </w:p>
    <w:p w:rsidR="008E6B79" w:rsidRDefault="008E6B79" w:rsidP="008E6B79">
      <w:pPr>
        <w:jc w:val="both"/>
        <w:rPr>
          <w:rFonts w:cs="Calibri"/>
          <w:szCs w:val="22"/>
        </w:rPr>
      </w:pPr>
    </w:p>
    <w:p w:rsidR="0063659D" w:rsidRPr="001D55F9" w:rsidRDefault="0063659D" w:rsidP="0063659D">
      <w:pPr>
        <w:jc w:val="both"/>
        <w:rPr>
          <w:rFonts w:cs="Calibri"/>
          <w:sz w:val="22"/>
          <w:szCs w:val="22"/>
        </w:rPr>
      </w:pPr>
      <w:r w:rsidRPr="001D55F9">
        <w:rPr>
          <w:rFonts w:cs="Calibri"/>
          <w:sz w:val="22"/>
          <w:szCs w:val="22"/>
        </w:rPr>
        <w:t xml:space="preserve">Nadzor se izvaja neposredno in posredno. Neposredni nadzor se izvaja na terenu in zajema količinski in kakovostni nadzor opravljenih del, posredni nadzor pa zajema preverjanje naročil in računov, ki jih sestavlja izvajalec, ter preverjanje druge dokumentacije, s katero izvajalec dokazuje izvedbo posameznih del. </w:t>
      </w:r>
    </w:p>
    <w:p w:rsidR="0063659D" w:rsidRPr="009F74D1" w:rsidRDefault="0063659D" w:rsidP="008E6B79">
      <w:pPr>
        <w:jc w:val="both"/>
        <w:rPr>
          <w:rFonts w:cs="Calibri"/>
          <w:szCs w:val="22"/>
        </w:rPr>
      </w:pPr>
    </w:p>
    <w:p w:rsidR="008E6B79" w:rsidRPr="009F74D1" w:rsidRDefault="008E6B79" w:rsidP="008E6B79">
      <w:pPr>
        <w:pStyle w:val="ListParagraph"/>
        <w:numPr>
          <w:ilvl w:val="0"/>
          <w:numId w:val="24"/>
        </w:numPr>
        <w:jc w:val="center"/>
        <w:rPr>
          <w:rFonts w:cs="Calibri"/>
          <w:b/>
          <w:szCs w:val="22"/>
        </w:rPr>
      </w:pPr>
      <w:r w:rsidRPr="009F74D1">
        <w:rPr>
          <w:rFonts w:cs="Calibri"/>
          <w:b/>
          <w:szCs w:val="22"/>
        </w:rPr>
        <w:t>člen</w:t>
      </w:r>
    </w:p>
    <w:p w:rsidR="008E6B79" w:rsidRDefault="008E6B79" w:rsidP="008E6B79">
      <w:pPr>
        <w:jc w:val="both"/>
        <w:rPr>
          <w:rFonts w:cs="Calibri"/>
          <w:szCs w:val="22"/>
        </w:rPr>
      </w:pPr>
    </w:p>
    <w:p w:rsidR="00E55BE5" w:rsidRDefault="00E55BE5" w:rsidP="00E55BE5">
      <w:pPr>
        <w:jc w:val="both"/>
        <w:rPr>
          <w:rFonts w:cs="Calibri"/>
          <w:sz w:val="22"/>
          <w:szCs w:val="22"/>
        </w:rPr>
      </w:pPr>
      <w:r w:rsidRPr="001D55F9">
        <w:rPr>
          <w:rFonts w:cs="Calibri"/>
          <w:sz w:val="22"/>
          <w:szCs w:val="22"/>
        </w:rPr>
        <w:t>Izvajalec je pri izvajanju zimske službe dolžan spoštovati veljavne predpise s področja varnosti in zdravja pri delu. </w:t>
      </w:r>
    </w:p>
    <w:p w:rsidR="00DE2D9E" w:rsidRDefault="00DE2D9E" w:rsidP="00E55BE5">
      <w:pPr>
        <w:jc w:val="both"/>
        <w:rPr>
          <w:rFonts w:cs="Calibri"/>
          <w:sz w:val="22"/>
          <w:szCs w:val="22"/>
        </w:rPr>
      </w:pPr>
    </w:p>
    <w:p w:rsidR="00EC1CEC" w:rsidRPr="009F74D1" w:rsidRDefault="00EC1CEC" w:rsidP="00EC1CEC">
      <w:pPr>
        <w:pStyle w:val="ListParagraph"/>
        <w:numPr>
          <w:ilvl w:val="0"/>
          <w:numId w:val="24"/>
        </w:numPr>
        <w:jc w:val="center"/>
        <w:rPr>
          <w:rFonts w:cs="Calibri"/>
          <w:b/>
          <w:szCs w:val="22"/>
        </w:rPr>
      </w:pPr>
      <w:r w:rsidRPr="009F74D1">
        <w:rPr>
          <w:rFonts w:cs="Calibri"/>
          <w:b/>
          <w:szCs w:val="22"/>
        </w:rPr>
        <w:t>člen</w:t>
      </w:r>
    </w:p>
    <w:p w:rsidR="008D6477" w:rsidRPr="00EC1CEC" w:rsidRDefault="008D6477" w:rsidP="008D6477">
      <w:pPr>
        <w:jc w:val="both"/>
        <w:rPr>
          <w:rFonts w:cs="Calibri"/>
          <w:color w:val="000000" w:themeColor="text1"/>
          <w:sz w:val="22"/>
          <w:szCs w:val="22"/>
        </w:rPr>
      </w:pPr>
    </w:p>
    <w:p w:rsidR="002E503C" w:rsidRPr="00EC1CEC" w:rsidRDefault="008D6477" w:rsidP="002E503C">
      <w:pPr>
        <w:jc w:val="both"/>
        <w:rPr>
          <w:rFonts w:cs="Calibri"/>
          <w:color w:val="000000" w:themeColor="text1"/>
          <w:sz w:val="22"/>
          <w:szCs w:val="22"/>
        </w:rPr>
      </w:pPr>
      <w:r w:rsidRPr="00EC1CEC">
        <w:rPr>
          <w:rFonts w:cs="Calibri"/>
          <w:color w:val="000000" w:themeColor="text1"/>
          <w:sz w:val="22"/>
          <w:szCs w:val="22"/>
        </w:rPr>
        <w:t>S podpisom te pogodbe</w:t>
      </w:r>
      <w:r w:rsidR="00C770AC" w:rsidRPr="00EC1CEC">
        <w:rPr>
          <w:rFonts w:cs="Calibri"/>
          <w:color w:val="000000" w:themeColor="text1"/>
          <w:sz w:val="22"/>
          <w:szCs w:val="22"/>
        </w:rPr>
        <w:t xml:space="preserve"> in za čas njene veljavnosti</w:t>
      </w:r>
      <w:bookmarkStart w:id="0" w:name="_GoBack"/>
      <w:bookmarkEnd w:id="0"/>
      <w:r w:rsidRPr="00EC1CEC">
        <w:rPr>
          <w:rFonts w:cs="Calibri"/>
          <w:color w:val="000000" w:themeColor="text1"/>
          <w:sz w:val="22"/>
          <w:szCs w:val="22"/>
        </w:rPr>
        <w:t xml:space="preserve"> se izvajalec zavezuje</w:t>
      </w:r>
      <w:r w:rsidR="002E503C" w:rsidRPr="00EC1CEC">
        <w:rPr>
          <w:rFonts w:cs="Calibri"/>
          <w:color w:val="000000" w:themeColor="text1"/>
          <w:sz w:val="22"/>
          <w:szCs w:val="22"/>
        </w:rPr>
        <w:t>, da bo za namene naročnikovega nadzora nad izvajanjem te pogodbe</w:t>
      </w:r>
      <w:r w:rsidR="00A46EE0" w:rsidRPr="00EC1CEC">
        <w:rPr>
          <w:rFonts w:cs="Calibri"/>
          <w:color w:val="000000" w:themeColor="text1"/>
          <w:sz w:val="22"/>
          <w:szCs w:val="22"/>
        </w:rPr>
        <w:t xml:space="preserve"> in za namene potrjevanja mesečnih obračunov</w:t>
      </w:r>
      <w:r w:rsidR="002E503C" w:rsidRPr="00EC1CEC">
        <w:rPr>
          <w:rFonts w:cs="Calibri"/>
          <w:color w:val="000000" w:themeColor="text1"/>
          <w:sz w:val="22"/>
          <w:szCs w:val="22"/>
        </w:rPr>
        <w:t>, pred začetkom uporabe posameznega vozila, mehanizacije in druge delovne opreme (v nadaljnjem besedilu: vozilo) in pred vsako morebitno zamenjavo posameznega vozila z nadomestnim</w:t>
      </w:r>
      <w:r w:rsidRPr="00EC1CEC">
        <w:rPr>
          <w:rFonts w:cs="Calibri"/>
          <w:color w:val="000000" w:themeColor="text1"/>
          <w:sz w:val="22"/>
          <w:szCs w:val="22"/>
        </w:rPr>
        <w:t>, omogočil naročniku namestiti slediln</w:t>
      </w:r>
      <w:r w:rsidR="002E503C" w:rsidRPr="00EC1CEC">
        <w:rPr>
          <w:rFonts w:cs="Calibri"/>
          <w:color w:val="000000" w:themeColor="text1"/>
          <w:sz w:val="22"/>
          <w:szCs w:val="22"/>
        </w:rPr>
        <w:t>o</w:t>
      </w:r>
      <w:r w:rsidRPr="00EC1CEC">
        <w:rPr>
          <w:rFonts w:cs="Calibri"/>
          <w:color w:val="000000" w:themeColor="text1"/>
          <w:sz w:val="22"/>
          <w:szCs w:val="22"/>
        </w:rPr>
        <w:t xml:space="preserve"> naprav</w:t>
      </w:r>
      <w:r w:rsidR="002E503C" w:rsidRPr="00EC1CEC">
        <w:rPr>
          <w:rFonts w:cs="Calibri"/>
          <w:color w:val="000000" w:themeColor="text1"/>
          <w:sz w:val="22"/>
          <w:szCs w:val="22"/>
        </w:rPr>
        <w:t>o</w:t>
      </w:r>
      <w:r w:rsidRPr="00EC1CEC">
        <w:rPr>
          <w:rFonts w:cs="Calibri"/>
          <w:color w:val="000000" w:themeColor="text1"/>
          <w:sz w:val="22"/>
          <w:szCs w:val="22"/>
        </w:rPr>
        <w:t xml:space="preserve"> na vsa</w:t>
      </w:r>
      <w:r w:rsidR="002E503C" w:rsidRPr="00EC1CEC">
        <w:rPr>
          <w:rFonts w:cs="Calibri"/>
          <w:color w:val="000000" w:themeColor="text1"/>
          <w:sz w:val="22"/>
          <w:szCs w:val="22"/>
        </w:rPr>
        <w:t>ko</w:t>
      </w:r>
      <w:r w:rsidRPr="00EC1CEC">
        <w:rPr>
          <w:rFonts w:cs="Calibri"/>
          <w:color w:val="000000" w:themeColor="text1"/>
          <w:sz w:val="22"/>
          <w:szCs w:val="22"/>
        </w:rPr>
        <w:t xml:space="preserve"> vozil</w:t>
      </w:r>
      <w:r w:rsidR="002E503C" w:rsidRPr="00EC1CEC">
        <w:rPr>
          <w:rFonts w:cs="Calibri"/>
          <w:color w:val="000000" w:themeColor="text1"/>
          <w:sz w:val="22"/>
          <w:szCs w:val="22"/>
        </w:rPr>
        <w:t>o oz. vsako nadomestno vozilo, ki</w:t>
      </w:r>
      <w:r w:rsidRPr="00EC1CEC">
        <w:rPr>
          <w:rFonts w:cs="Calibri"/>
          <w:color w:val="000000" w:themeColor="text1"/>
          <w:sz w:val="22"/>
          <w:szCs w:val="22"/>
        </w:rPr>
        <w:t xml:space="preserve"> bo uporab</w:t>
      </w:r>
      <w:r w:rsidR="002E503C" w:rsidRPr="00EC1CEC">
        <w:rPr>
          <w:rFonts w:cs="Calibri"/>
          <w:color w:val="000000" w:themeColor="text1"/>
          <w:sz w:val="22"/>
          <w:szCs w:val="22"/>
        </w:rPr>
        <w:t>ljeno za</w:t>
      </w:r>
      <w:r w:rsidRPr="00EC1CEC">
        <w:rPr>
          <w:rFonts w:cs="Calibri"/>
          <w:color w:val="000000" w:themeColor="text1"/>
          <w:sz w:val="22"/>
          <w:szCs w:val="22"/>
        </w:rPr>
        <w:t xml:space="preserve"> izvajanj</w:t>
      </w:r>
      <w:r w:rsidR="002E503C" w:rsidRPr="00EC1CEC">
        <w:rPr>
          <w:rFonts w:cs="Calibri"/>
          <w:color w:val="000000" w:themeColor="text1"/>
          <w:sz w:val="22"/>
          <w:szCs w:val="22"/>
        </w:rPr>
        <w:t>e</w:t>
      </w:r>
      <w:r w:rsidRPr="00EC1CEC">
        <w:rPr>
          <w:rFonts w:cs="Calibri"/>
          <w:color w:val="000000" w:themeColor="text1"/>
          <w:sz w:val="22"/>
          <w:szCs w:val="22"/>
        </w:rPr>
        <w:t xml:space="preserve"> zimske službe</w:t>
      </w:r>
      <w:r w:rsidR="00EE7102" w:rsidRPr="00EC1CEC">
        <w:rPr>
          <w:rFonts w:cs="Calibri"/>
          <w:color w:val="000000" w:themeColor="text1"/>
          <w:sz w:val="22"/>
          <w:szCs w:val="22"/>
        </w:rPr>
        <w:t xml:space="preserve"> </w:t>
      </w:r>
      <w:r w:rsidR="002E503C" w:rsidRPr="00EC1CEC">
        <w:rPr>
          <w:rFonts w:cs="Calibri"/>
          <w:color w:val="000000" w:themeColor="text1"/>
          <w:sz w:val="22"/>
          <w:szCs w:val="22"/>
        </w:rPr>
        <w:t xml:space="preserve">po tej pogodbi. </w:t>
      </w:r>
      <w:r w:rsidRPr="00EC1CEC">
        <w:rPr>
          <w:rFonts w:cs="Calibri"/>
          <w:color w:val="000000" w:themeColor="text1"/>
          <w:sz w:val="22"/>
          <w:szCs w:val="22"/>
        </w:rPr>
        <w:t xml:space="preserve">V ta namen je izvajalec dolžan skladno z navodili </w:t>
      </w:r>
      <w:r w:rsidR="000D0DE9" w:rsidRPr="00EC1CEC">
        <w:rPr>
          <w:rFonts w:cs="Calibri"/>
          <w:color w:val="000000" w:themeColor="text1"/>
          <w:sz w:val="22"/>
          <w:szCs w:val="22"/>
        </w:rPr>
        <w:t xml:space="preserve">naročnika </w:t>
      </w:r>
      <w:r w:rsidRPr="00EC1CEC">
        <w:rPr>
          <w:rFonts w:cs="Calibri"/>
          <w:color w:val="000000" w:themeColor="text1"/>
          <w:sz w:val="22"/>
          <w:szCs w:val="22"/>
        </w:rPr>
        <w:t>vsa</w:t>
      </w:r>
      <w:r w:rsidR="002E503C" w:rsidRPr="00EC1CEC">
        <w:rPr>
          <w:rFonts w:cs="Calibri"/>
          <w:color w:val="000000" w:themeColor="text1"/>
          <w:sz w:val="22"/>
          <w:szCs w:val="22"/>
        </w:rPr>
        <w:t>ko v</w:t>
      </w:r>
      <w:r w:rsidRPr="00EC1CEC">
        <w:rPr>
          <w:rFonts w:cs="Calibri"/>
          <w:color w:val="000000" w:themeColor="text1"/>
          <w:sz w:val="22"/>
          <w:szCs w:val="22"/>
        </w:rPr>
        <w:t>ozil</w:t>
      </w:r>
      <w:r w:rsidR="002E503C" w:rsidRPr="00EC1CEC">
        <w:rPr>
          <w:rFonts w:cs="Calibri"/>
          <w:color w:val="000000" w:themeColor="text1"/>
          <w:sz w:val="22"/>
          <w:szCs w:val="22"/>
        </w:rPr>
        <w:t>o</w:t>
      </w:r>
      <w:r w:rsidRPr="00EC1CEC">
        <w:rPr>
          <w:rFonts w:cs="Calibri"/>
          <w:color w:val="000000" w:themeColor="text1"/>
          <w:sz w:val="22"/>
          <w:szCs w:val="22"/>
        </w:rPr>
        <w:t xml:space="preserve"> </w:t>
      </w:r>
      <w:r w:rsidR="000D0DE9" w:rsidRPr="00EC1CEC">
        <w:rPr>
          <w:rFonts w:cs="Calibri"/>
          <w:color w:val="000000" w:themeColor="text1"/>
          <w:sz w:val="22"/>
          <w:szCs w:val="22"/>
        </w:rPr>
        <w:t xml:space="preserve">na lastne stroške pripeljati ob določenem času na lokacijo, ki jo določi naročnik. </w:t>
      </w:r>
    </w:p>
    <w:p w:rsidR="002E503C" w:rsidRPr="00EC1CEC" w:rsidRDefault="002E503C" w:rsidP="002E503C">
      <w:pPr>
        <w:jc w:val="both"/>
        <w:rPr>
          <w:rFonts w:cs="Calibri"/>
          <w:color w:val="000000" w:themeColor="text1"/>
          <w:sz w:val="22"/>
          <w:szCs w:val="22"/>
        </w:rPr>
      </w:pPr>
    </w:p>
    <w:p w:rsidR="002E503C" w:rsidRPr="00EC1CEC" w:rsidRDefault="002E503C" w:rsidP="002E503C">
      <w:pPr>
        <w:jc w:val="both"/>
        <w:rPr>
          <w:rFonts w:cs="Calibri"/>
          <w:color w:val="000000" w:themeColor="text1"/>
          <w:sz w:val="22"/>
          <w:szCs w:val="22"/>
        </w:rPr>
      </w:pPr>
      <w:r w:rsidRPr="00EC1CEC">
        <w:rPr>
          <w:rFonts w:cs="Calibri"/>
          <w:color w:val="000000" w:themeColor="text1"/>
          <w:sz w:val="22"/>
          <w:szCs w:val="22"/>
        </w:rPr>
        <w:t>Obveznost iz prejšnjega odstavka tega člena velja tudi v primeru nepravilnega delovanja sledilne naprave (t.j. za namene odprave napak v delovanju sledilne naprave), v primeru potrebe po rednem vzdrževanju ali zamenjavi le-te</w:t>
      </w:r>
      <w:r w:rsidR="00A46EE0" w:rsidRPr="00EC1CEC">
        <w:rPr>
          <w:rFonts w:cs="Calibri"/>
          <w:color w:val="000000" w:themeColor="text1"/>
          <w:sz w:val="22"/>
          <w:szCs w:val="22"/>
        </w:rPr>
        <w:t xml:space="preserve"> s pravilno delujočo sledilno napravo</w:t>
      </w:r>
      <w:r w:rsidRPr="00EC1CEC">
        <w:rPr>
          <w:rFonts w:cs="Calibri"/>
          <w:color w:val="000000" w:themeColor="text1"/>
          <w:sz w:val="22"/>
          <w:szCs w:val="22"/>
        </w:rPr>
        <w:t>.</w:t>
      </w:r>
      <w:r w:rsidR="00C770AC" w:rsidRPr="00EC1CEC">
        <w:rPr>
          <w:rFonts w:cs="Calibri"/>
          <w:color w:val="000000" w:themeColor="text1"/>
          <w:sz w:val="22"/>
          <w:szCs w:val="22"/>
        </w:rPr>
        <w:t xml:space="preserve"> </w:t>
      </w:r>
    </w:p>
    <w:p w:rsidR="002E503C" w:rsidRPr="00EC1CEC" w:rsidRDefault="002E503C" w:rsidP="002E503C">
      <w:pPr>
        <w:jc w:val="both"/>
        <w:rPr>
          <w:rFonts w:cs="Calibri"/>
          <w:color w:val="000000" w:themeColor="text1"/>
          <w:sz w:val="22"/>
          <w:szCs w:val="22"/>
        </w:rPr>
      </w:pPr>
    </w:p>
    <w:p w:rsidR="002E503C" w:rsidRPr="00EC1CEC" w:rsidRDefault="002E503C" w:rsidP="002E503C">
      <w:pPr>
        <w:jc w:val="both"/>
        <w:rPr>
          <w:rFonts w:cs="Calibri"/>
          <w:color w:val="000000" w:themeColor="text1"/>
          <w:sz w:val="22"/>
          <w:szCs w:val="22"/>
        </w:rPr>
      </w:pPr>
      <w:r w:rsidRPr="00EC1CEC">
        <w:rPr>
          <w:rFonts w:cs="Calibri"/>
          <w:color w:val="000000" w:themeColor="text1"/>
          <w:sz w:val="22"/>
          <w:szCs w:val="22"/>
        </w:rPr>
        <w:t xml:space="preserve">Sledilne naprave zagotovi naročnik. Lastninska pravica na sledilnih naprav z njihovo namestitvijo ne preide na lastnika vozila. </w:t>
      </w:r>
    </w:p>
    <w:p w:rsidR="002E503C" w:rsidRPr="00EC1CEC" w:rsidRDefault="002E503C" w:rsidP="008D6477">
      <w:pPr>
        <w:jc w:val="both"/>
        <w:rPr>
          <w:rFonts w:cs="Calibri"/>
          <w:color w:val="000000" w:themeColor="text1"/>
          <w:sz w:val="22"/>
          <w:szCs w:val="22"/>
        </w:rPr>
      </w:pPr>
    </w:p>
    <w:p w:rsidR="000D0DE9" w:rsidRPr="00EC1CEC" w:rsidRDefault="002E503C" w:rsidP="008D6477">
      <w:pPr>
        <w:jc w:val="both"/>
        <w:rPr>
          <w:rFonts w:cs="Calibri"/>
          <w:color w:val="000000" w:themeColor="text1"/>
          <w:sz w:val="22"/>
          <w:szCs w:val="22"/>
        </w:rPr>
      </w:pPr>
      <w:r w:rsidRPr="00EC1CEC">
        <w:rPr>
          <w:rFonts w:cs="Calibri"/>
          <w:color w:val="000000" w:themeColor="text1"/>
          <w:sz w:val="22"/>
          <w:szCs w:val="22"/>
        </w:rPr>
        <w:t>Stroški namestitve sledilnih naprav kot tudi stroški uporabe in rednega vzdrževanja le-teh so breme naročnika. Izvajalec prevzema o</w:t>
      </w:r>
      <w:r w:rsidR="00FE3E0F" w:rsidRPr="00EC1CEC">
        <w:rPr>
          <w:rFonts w:cs="Calibri"/>
          <w:color w:val="000000" w:themeColor="text1"/>
          <w:sz w:val="22"/>
          <w:szCs w:val="22"/>
        </w:rPr>
        <w:t xml:space="preserve">dgovornost </w:t>
      </w:r>
      <w:r w:rsidRPr="00EC1CEC">
        <w:rPr>
          <w:rFonts w:cs="Calibri"/>
          <w:color w:val="000000" w:themeColor="text1"/>
          <w:sz w:val="22"/>
          <w:szCs w:val="22"/>
        </w:rPr>
        <w:t xml:space="preserve">za škodo, ki bi naročniku nastala zaradi </w:t>
      </w:r>
      <w:r w:rsidR="00FE3E0F" w:rsidRPr="00EC1CEC">
        <w:rPr>
          <w:rFonts w:cs="Calibri"/>
          <w:color w:val="000000" w:themeColor="text1"/>
          <w:sz w:val="22"/>
          <w:szCs w:val="22"/>
        </w:rPr>
        <w:t xml:space="preserve">poškodovanja ali uničenja </w:t>
      </w:r>
      <w:r w:rsidRPr="00EC1CEC">
        <w:rPr>
          <w:rFonts w:cs="Calibri"/>
          <w:color w:val="000000" w:themeColor="text1"/>
          <w:sz w:val="22"/>
          <w:szCs w:val="22"/>
        </w:rPr>
        <w:t xml:space="preserve">sledilne </w:t>
      </w:r>
      <w:r w:rsidR="00FE3E0F" w:rsidRPr="00EC1CEC">
        <w:rPr>
          <w:rFonts w:cs="Calibri"/>
          <w:color w:val="000000" w:themeColor="text1"/>
          <w:sz w:val="22"/>
          <w:szCs w:val="22"/>
        </w:rPr>
        <w:t>naprav</w:t>
      </w:r>
      <w:r w:rsidRPr="00EC1CEC">
        <w:rPr>
          <w:rFonts w:cs="Calibri"/>
          <w:color w:val="000000" w:themeColor="text1"/>
          <w:sz w:val="22"/>
          <w:szCs w:val="22"/>
        </w:rPr>
        <w:t>e</w:t>
      </w:r>
      <w:r w:rsidR="00FE3E0F" w:rsidRPr="00EC1CEC">
        <w:rPr>
          <w:rFonts w:cs="Calibri"/>
          <w:color w:val="000000" w:themeColor="text1"/>
          <w:sz w:val="22"/>
          <w:szCs w:val="22"/>
        </w:rPr>
        <w:t xml:space="preserve"> iz razlogov na strani </w:t>
      </w:r>
      <w:r w:rsidRPr="00EC1CEC">
        <w:rPr>
          <w:rFonts w:cs="Calibri"/>
          <w:color w:val="000000" w:themeColor="text1"/>
          <w:sz w:val="22"/>
          <w:szCs w:val="22"/>
        </w:rPr>
        <w:t>izvajalca.</w:t>
      </w:r>
    </w:p>
    <w:p w:rsidR="00EE7102" w:rsidRPr="00EC1CEC" w:rsidRDefault="00EE7102" w:rsidP="008D6477">
      <w:pPr>
        <w:jc w:val="both"/>
        <w:rPr>
          <w:rFonts w:cs="Calibri"/>
          <w:color w:val="000000" w:themeColor="text1"/>
          <w:sz w:val="22"/>
          <w:szCs w:val="22"/>
        </w:rPr>
      </w:pPr>
    </w:p>
    <w:p w:rsidR="008D6477" w:rsidRPr="00EC1CEC" w:rsidRDefault="00EE7102" w:rsidP="008D6477">
      <w:pPr>
        <w:jc w:val="both"/>
        <w:rPr>
          <w:rFonts w:cs="Calibri"/>
          <w:color w:val="000000" w:themeColor="text1"/>
          <w:sz w:val="22"/>
          <w:szCs w:val="22"/>
        </w:rPr>
      </w:pPr>
      <w:r w:rsidRPr="00EC1CEC">
        <w:rPr>
          <w:rFonts w:cs="Calibri"/>
          <w:color w:val="000000" w:themeColor="text1"/>
          <w:sz w:val="22"/>
          <w:szCs w:val="22"/>
        </w:rPr>
        <w:lastRenderedPageBreak/>
        <w:t>Izvajalec je dolžan uporabljati sledilne naprave</w:t>
      </w:r>
      <w:r w:rsidR="00521519" w:rsidRPr="00EC1CEC">
        <w:rPr>
          <w:rFonts w:cs="Calibri"/>
          <w:color w:val="000000" w:themeColor="text1"/>
          <w:sz w:val="22"/>
          <w:szCs w:val="22"/>
        </w:rPr>
        <w:t xml:space="preserve"> v skladu z naročnikovimi navodili ter</w:t>
      </w:r>
      <w:r w:rsidRPr="00EC1CEC">
        <w:rPr>
          <w:rFonts w:cs="Calibri"/>
          <w:color w:val="000000" w:themeColor="text1"/>
          <w:sz w:val="22"/>
          <w:szCs w:val="22"/>
        </w:rPr>
        <w:t xml:space="preserve"> zagotoviti njihov vklop na vsakem vozilu pred začetkom izvajanja posameznega opravila po tej pogodbi. Naročnik je dolžan izvajalcu za čas, ko ne opravlja obveznosti po tej pogodbi, zagotoviti možnost izklopa sledenja na podlagi nameščene sledilne naprave oziroma vklopa t.i. funkcije »za lastne potrebe«.</w:t>
      </w:r>
      <w:r w:rsidR="00F92C94" w:rsidRPr="00EC1CEC">
        <w:rPr>
          <w:rFonts w:cs="Calibri"/>
          <w:color w:val="000000" w:themeColor="text1"/>
          <w:sz w:val="22"/>
          <w:szCs w:val="22"/>
        </w:rPr>
        <w:t xml:space="preserve"> Uporaba posameznega vozila za namene izvajanja zimske službe izven območja Občine Šentjernej v skladu s 16. členom te pogodbe, se šteje za uporabo vozila »za lastne potrebe«, v zvezi s katero izvajalcu ni potrebno zagotoviti sledljivosti vozilu.</w:t>
      </w:r>
      <w:r w:rsidR="00FE3E0F" w:rsidRPr="00EC1CEC">
        <w:rPr>
          <w:rFonts w:cs="Calibri"/>
          <w:color w:val="000000" w:themeColor="text1"/>
          <w:sz w:val="22"/>
          <w:szCs w:val="22"/>
        </w:rPr>
        <w:t xml:space="preserve"> </w:t>
      </w:r>
    </w:p>
    <w:p w:rsidR="00EE7102" w:rsidRPr="00EC1CEC" w:rsidRDefault="00EE7102" w:rsidP="008D6477">
      <w:pPr>
        <w:jc w:val="both"/>
        <w:rPr>
          <w:rFonts w:cs="Calibri"/>
          <w:color w:val="000000" w:themeColor="text1"/>
          <w:sz w:val="22"/>
          <w:szCs w:val="22"/>
        </w:rPr>
      </w:pPr>
    </w:p>
    <w:p w:rsidR="00EE7102" w:rsidRPr="00EC1CEC" w:rsidRDefault="00EE7102" w:rsidP="00F92C94">
      <w:pPr>
        <w:jc w:val="both"/>
        <w:rPr>
          <w:rFonts w:cs="Calibri"/>
          <w:color w:val="000000" w:themeColor="text1"/>
          <w:sz w:val="22"/>
          <w:szCs w:val="22"/>
        </w:rPr>
      </w:pPr>
      <w:r w:rsidRPr="00EC1CEC">
        <w:rPr>
          <w:rFonts w:cs="Calibri"/>
          <w:color w:val="000000" w:themeColor="text1"/>
          <w:sz w:val="22"/>
          <w:szCs w:val="22"/>
        </w:rPr>
        <w:t xml:space="preserve">Izvajalec s podpisom te pogodbe pooblašča naročnika in mu </w:t>
      </w:r>
      <w:r w:rsidR="00D153A2" w:rsidRPr="00EC1CEC">
        <w:rPr>
          <w:rFonts w:cs="Calibri"/>
          <w:color w:val="000000" w:themeColor="text1"/>
          <w:sz w:val="22"/>
          <w:szCs w:val="22"/>
        </w:rPr>
        <w:t xml:space="preserve">v svojem imenu in </w:t>
      </w:r>
      <w:r w:rsidR="00FE3E0F" w:rsidRPr="00EC1CEC">
        <w:rPr>
          <w:rFonts w:cs="Calibri"/>
          <w:color w:val="000000" w:themeColor="text1"/>
          <w:sz w:val="22"/>
          <w:szCs w:val="22"/>
        </w:rPr>
        <w:t xml:space="preserve">na upravičeni pravni podlagi tudi </w:t>
      </w:r>
      <w:r w:rsidR="00D153A2" w:rsidRPr="00EC1CEC">
        <w:rPr>
          <w:rFonts w:cs="Calibri"/>
          <w:color w:val="000000" w:themeColor="text1"/>
          <w:sz w:val="22"/>
          <w:szCs w:val="22"/>
        </w:rPr>
        <w:t xml:space="preserve">v imenu vsakega voznika vozila, na katerega bo nameščena sledilna naprava, </w:t>
      </w:r>
      <w:r w:rsidRPr="00EC1CEC">
        <w:rPr>
          <w:rFonts w:cs="Calibri"/>
          <w:color w:val="000000" w:themeColor="text1"/>
          <w:sz w:val="22"/>
          <w:szCs w:val="22"/>
        </w:rPr>
        <w:t>dovoljuje</w:t>
      </w:r>
      <w:r w:rsidR="00F92C94" w:rsidRPr="00EC1CEC">
        <w:rPr>
          <w:rFonts w:cs="Calibri"/>
          <w:color w:val="000000" w:themeColor="text1"/>
          <w:sz w:val="22"/>
          <w:szCs w:val="22"/>
        </w:rPr>
        <w:t xml:space="preserve">, da izvaja nadzor nad izvajanjem s to pogodbo prevzetih obveznosti tudi na podlagi sledilnih naprav. V ta namen izvajalec naročniku nepreklicno dovoljuje vpogled, pridobivanje, zbiranje, shranjevanje ter statistično in vsako drugo obdelovanje podatkov, ki se pridobijo z uporabo sledilnih naprav, nameščenih na vsako posamezno vozilo izvajalca, in sicer brez </w:t>
      </w:r>
      <w:r w:rsidR="00D153A2" w:rsidRPr="00EC1CEC">
        <w:rPr>
          <w:rFonts w:cs="Calibri"/>
          <w:color w:val="000000" w:themeColor="text1"/>
          <w:sz w:val="22"/>
          <w:szCs w:val="22"/>
        </w:rPr>
        <w:t xml:space="preserve">vsakokratne </w:t>
      </w:r>
      <w:r w:rsidR="00F92C94" w:rsidRPr="00EC1CEC">
        <w:rPr>
          <w:rFonts w:cs="Calibri"/>
          <w:color w:val="000000" w:themeColor="text1"/>
          <w:sz w:val="22"/>
          <w:szCs w:val="22"/>
        </w:rPr>
        <w:t xml:space="preserve">predhodne odobritve </w:t>
      </w:r>
      <w:r w:rsidR="00D153A2" w:rsidRPr="00EC1CEC">
        <w:rPr>
          <w:rFonts w:cs="Calibri"/>
          <w:color w:val="000000" w:themeColor="text1"/>
          <w:sz w:val="22"/>
          <w:szCs w:val="22"/>
        </w:rPr>
        <w:t xml:space="preserve">ali soglasja </w:t>
      </w:r>
      <w:r w:rsidR="00F92C94" w:rsidRPr="00EC1CEC">
        <w:rPr>
          <w:rFonts w:cs="Calibri"/>
          <w:color w:val="000000" w:themeColor="text1"/>
          <w:sz w:val="22"/>
          <w:szCs w:val="22"/>
        </w:rPr>
        <w:t>izvajalca.</w:t>
      </w:r>
      <w:r w:rsidR="00FE3E0F" w:rsidRPr="00EC1CEC">
        <w:rPr>
          <w:rFonts w:cs="Calibri"/>
          <w:color w:val="000000" w:themeColor="text1"/>
          <w:sz w:val="22"/>
          <w:szCs w:val="22"/>
        </w:rPr>
        <w:t xml:space="preserve"> Naročnik zagotovi pravico do neomejenega vpogleda v vse podatke, zbrane na podlagi nameščenih sledilnih naprav, tudi izvajalcu.</w:t>
      </w:r>
    </w:p>
    <w:p w:rsidR="00521519" w:rsidRDefault="00521519" w:rsidP="00F92C94">
      <w:pPr>
        <w:jc w:val="both"/>
        <w:rPr>
          <w:rFonts w:cs="Calibri"/>
          <w:color w:val="FF0000"/>
          <w:szCs w:val="22"/>
        </w:rPr>
      </w:pPr>
    </w:p>
    <w:p w:rsidR="007C51F4" w:rsidRPr="009F74D1" w:rsidRDefault="007C51F4" w:rsidP="007C51F4">
      <w:pPr>
        <w:pStyle w:val="ListParagraph"/>
        <w:numPr>
          <w:ilvl w:val="0"/>
          <w:numId w:val="24"/>
        </w:numPr>
        <w:jc w:val="center"/>
        <w:rPr>
          <w:rFonts w:cs="Calibri"/>
          <w:b/>
          <w:szCs w:val="22"/>
        </w:rPr>
      </w:pPr>
      <w:r w:rsidRPr="009F74D1">
        <w:rPr>
          <w:rFonts w:cs="Calibri"/>
          <w:b/>
          <w:szCs w:val="22"/>
        </w:rPr>
        <w:t>člen</w:t>
      </w:r>
    </w:p>
    <w:p w:rsidR="007C51F4" w:rsidRDefault="007C51F4" w:rsidP="008E6B79">
      <w:pPr>
        <w:jc w:val="both"/>
        <w:rPr>
          <w:rFonts w:cs="Calibri"/>
          <w:sz w:val="22"/>
          <w:szCs w:val="22"/>
        </w:rPr>
      </w:pPr>
    </w:p>
    <w:p w:rsidR="007C51F4" w:rsidRPr="00DE2D9E" w:rsidRDefault="007C51F4" w:rsidP="008E6B79">
      <w:pPr>
        <w:jc w:val="both"/>
        <w:rPr>
          <w:rFonts w:cs="Calibri"/>
          <w:sz w:val="22"/>
          <w:szCs w:val="22"/>
        </w:rPr>
      </w:pPr>
      <w:r w:rsidRPr="007C51F4">
        <w:rPr>
          <w:rFonts w:cs="Calibri"/>
          <w:sz w:val="22"/>
          <w:szCs w:val="22"/>
        </w:rPr>
        <w:t>Izvajalec je dolžan</w:t>
      </w:r>
      <w:r>
        <w:rPr>
          <w:rFonts w:cs="Calibri"/>
          <w:sz w:val="22"/>
          <w:szCs w:val="22"/>
        </w:rPr>
        <w:t xml:space="preserve"> storitve po tej pogodbi opravljati z mehanizacijo in napravami oziroma s potrebnimi sredstvi za delo, navedenimi v ponudbi, ki je priloga te pogodbe, izključno na območju Občine Šentjernej, razen v primeru pridobljenega </w:t>
      </w:r>
      <w:r w:rsidRPr="00DE2D9E">
        <w:rPr>
          <w:rFonts w:cs="Calibri"/>
          <w:sz w:val="22"/>
          <w:szCs w:val="22"/>
        </w:rPr>
        <w:t xml:space="preserve">predhodnega </w:t>
      </w:r>
      <w:r w:rsidR="00DE2D9E" w:rsidRPr="00DE2D9E">
        <w:rPr>
          <w:rFonts w:cs="Calibri"/>
          <w:sz w:val="22"/>
          <w:szCs w:val="22"/>
        </w:rPr>
        <w:t xml:space="preserve">pisnega </w:t>
      </w:r>
      <w:r w:rsidRPr="00DE2D9E">
        <w:rPr>
          <w:rFonts w:cs="Calibri"/>
          <w:sz w:val="22"/>
          <w:szCs w:val="22"/>
        </w:rPr>
        <w:t>soglasja naročnika za uporabo navedene mehanizacije, naprav ali drugih sredstev izven območja Občine Šentjernej ali za namene, ki niso predmet tega javnega naročila.</w:t>
      </w:r>
    </w:p>
    <w:p w:rsidR="007C51F4" w:rsidRPr="00DE2D9E" w:rsidRDefault="007C51F4" w:rsidP="008E6B79">
      <w:pPr>
        <w:jc w:val="both"/>
        <w:rPr>
          <w:rFonts w:cs="Calibri"/>
          <w:sz w:val="22"/>
          <w:szCs w:val="22"/>
        </w:rPr>
      </w:pPr>
    </w:p>
    <w:p w:rsidR="007C51F4" w:rsidRDefault="007C51F4" w:rsidP="008E6B79">
      <w:pPr>
        <w:jc w:val="both"/>
        <w:rPr>
          <w:rFonts w:cs="Calibri"/>
          <w:sz w:val="22"/>
          <w:szCs w:val="22"/>
        </w:rPr>
      </w:pPr>
      <w:r w:rsidRPr="00DE2D9E">
        <w:rPr>
          <w:rFonts w:cs="Calibri"/>
          <w:sz w:val="22"/>
          <w:szCs w:val="22"/>
        </w:rPr>
        <w:t xml:space="preserve">Naročnik bo soglasje izvajalcu podal </w:t>
      </w:r>
      <w:r w:rsidR="00DE2D9E" w:rsidRPr="00DE2D9E">
        <w:rPr>
          <w:rFonts w:cs="Calibri"/>
          <w:sz w:val="22"/>
          <w:szCs w:val="22"/>
        </w:rPr>
        <w:t>l</w:t>
      </w:r>
      <w:r w:rsidRPr="00DE2D9E">
        <w:rPr>
          <w:rFonts w:cs="Calibri"/>
          <w:sz w:val="22"/>
          <w:szCs w:val="22"/>
        </w:rPr>
        <w:t>e pod pogojem, da bo izvajalec</w:t>
      </w:r>
      <w:r>
        <w:rPr>
          <w:rFonts w:cs="Calibri"/>
          <w:sz w:val="22"/>
          <w:szCs w:val="22"/>
        </w:rPr>
        <w:t xml:space="preserve"> sposoben zagotavljati storitve po tej pogodbi ažurno, kontinuirano in kakovostno, zlasti pa upoštevajoč odzivne čase, ki jih zahteva naročnik.</w:t>
      </w:r>
    </w:p>
    <w:p w:rsidR="007C51F4" w:rsidRDefault="007C51F4" w:rsidP="008E6B79">
      <w:pPr>
        <w:jc w:val="both"/>
        <w:rPr>
          <w:rFonts w:cs="Calibri"/>
          <w:sz w:val="22"/>
          <w:szCs w:val="22"/>
        </w:rPr>
      </w:pPr>
    </w:p>
    <w:p w:rsidR="007C51F4" w:rsidRPr="007C51F4" w:rsidRDefault="007C51F4" w:rsidP="008E6B79">
      <w:pPr>
        <w:jc w:val="both"/>
        <w:rPr>
          <w:rFonts w:cs="Calibri"/>
          <w:sz w:val="22"/>
          <w:szCs w:val="22"/>
        </w:rPr>
      </w:pPr>
      <w:r>
        <w:rPr>
          <w:rFonts w:cs="Calibri"/>
          <w:sz w:val="22"/>
          <w:szCs w:val="22"/>
        </w:rPr>
        <w:t>Izvajalec je dolžan naročniku sporočiti vsako spremembo mehanizacije in naprav oziroma potrebnih sredstev za delo, ki so navedeni v ponudbi, ki je priloga te pogodbe.</w:t>
      </w:r>
    </w:p>
    <w:p w:rsidR="002E503C" w:rsidRDefault="002E503C" w:rsidP="008E6B79">
      <w:pPr>
        <w:jc w:val="both"/>
        <w:rPr>
          <w:rFonts w:cs="Calibri"/>
          <w:szCs w:val="22"/>
        </w:rPr>
      </w:pPr>
    </w:p>
    <w:p w:rsidR="008E6B79" w:rsidRPr="009F74D1" w:rsidRDefault="008E6B79" w:rsidP="008E6B79">
      <w:pPr>
        <w:pStyle w:val="ListParagraph"/>
        <w:numPr>
          <w:ilvl w:val="0"/>
          <w:numId w:val="24"/>
        </w:numPr>
        <w:jc w:val="center"/>
        <w:rPr>
          <w:rFonts w:cs="Calibri"/>
          <w:b/>
          <w:szCs w:val="22"/>
        </w:rPr>
      </w:pPr>
      <w:r w:rsidRPr="009F74D1">
        <w:rPr>
          <w:rFonts w:cs="Calibri"/>
          <w:b/>
          <w:szCs w:val="22"/>
        </w:rPr>
        <w:t>člen</w:t>
      </w:r>
    </w:p>
    <w:p w:rsidR="008E6B79" w:rsidRDefault="008E6B79" w:rsidP="008E6B79">
      <w:pPr>
        <w:jc w:val="both"/>
        <w:rPr>
          <w:rFonts w:cs="Calibri"/>
          <w:szCs w:val="22"/>
        </w:rPr>
      </w:pPr>
    </w:p>
    <w:p w:rsidR="00E55BE5" w:rsidRPr="00860850" w:rsidRDefault="00E55BE5" w:rsidP="00E55BE5">
      <w:pPr>
        <w:jc w:val="both"/>
        <w:rPr>
          <w:rFonts w:cs="Calibri"/>
          <w:sz w:val="22"/>
          <w:szCs w:val="22"/>
        </w:rPr>
      </w:pPr>
      <w:r w:rsidRPr="00860850">
        <w:rPr>
          <w:rFonts w:cs="Calibri"/>
          <w:sz w:val="22"/>
          <w:szCs w:val="22"/>
        </w:rPr>
        <w:t xml:space="preserve">Izvajalec zimske službe je odgovoren za vso škodo, ki bi bila zaradi izvajanja pogodbene obveznosti povzročena na cesti, njenem varovalnem pasu, drugim udeležencem v prometu oz. lastnikom zemljišč in objektov ob cestah, na katerih se izvaja zimska služba v okviru te pogodbe. V primeru nastanka škode, je izvajalec o tem dolžan nemudoma, najkasneje pa v roku 3 delovnih dni od nastanka škode, obvestiti naročnika ter z njim uskladiti datum in uro ogleda kraja nastanka škode. O datumu in uri ogleda kraja nastanka škode, je izvajalec dolžan obvestiti tudi oškodovanca, v kolikor to ni naročnik, in mu omogočiti navzočnosti pri ogledu kraja nastanka škode. Izvajalec, naročnik in oškodovanec, sporazumno določijo višino nastale škode, ki jo je izvajalec dolžan povrniti naročniku ali oškodovancu, oziroma se dogovorijo, da je izvajalec dolžan vzpostaviti prvotno stanje. Ugotovitve in način povračila škode oz. višina odškodnine se zapišejo na zapisnik o ogledu škode oz. kraja nastanka škode, katerega prisotni predstavniki izvajalca, naročnika in oškodovanca podpišejo. Rok za vzpostavitev prvotnega stanja oziroma povračila škode </w:t>
      </w:r>
      <w:r w:rsidRPr="001427FD">
        <w:rPr>
          <w:rFonts w:cs="Calibri"/>
          <w:sz w:val="22"/>
          <w:szCs w:val="22"/>
        </w:rPr>
        <w:t>je 30</w:t>
      </w:r>
      <w:r w:rsidRPr="00860850">
        <w:rPr>
          <w:rFonts w:cs="Calibri"/>
          <w:sz w:val="22"/>
          <w:szCs w:val="22"/>
        </w:rPr>
        <w:t xml:space="preserve"> dni in začne teči z dnem podpisa zapisnika o ogledu škode oz. kraja nastanka škode.</w:t>
      </w:r>
    </w:p>
    <w:p w:rsidR="00E55BE5" w:rsidRPr="00860850" w:rsidRDefault="00E55BE5" w:rsidP="00E55BE5">
      <w:pPr>
        <w:jc w:val="both"/>
        <w:rPr>
          <w:rFonts w:cs="Calibri"/>
          <w:sz w:val="22"/>
          <w:szCs w:val="22"/>
        </w:rPr>
      </w:pPr>
    </w:p>
    <w:p w:rsidR="00E55BE5" w:rsidRPr="00860850" w:rsidRDefault="00E55BE5" w:rsidP="00E55BE5">
      <w:pPr>
        <w:jc w:val="both"/>
        <w:rPr>
          <w:rFonts w:cs="Calibri"/>
          <w:sz w:val="22"/>
          <w:szCs w:val="22"/>
        </w:rPr>
      </w:pPr>
      <w:r w:rsidRPr="00860850">
        <w:rPr>
          <w:rFonts w:cs="Calibri"/>
          <w:sz w:val="22"/>
          <w:szCs w:val="22"/>
        </w:rPr>
        <w:t xml:space="preserve">Izvajalec zimske službe se zato obvezuje, da bo storitve opravljal z vozili in stroji (ter opremo), ki so zavarovana za primer zgoraj navedenih  škod. </w:t>
      </w:r>
    </w:p>
    <w:p w:rsidR="00E55BE5" w:rsidRDefault="00E55BE5" w:rsidP="008E6B79">
      <w:pPr>
        <w:jc w:val="both"/>
        <w:rPr>
          <w:rFonts w:cs="Calibri"/>
          <w:szCs w:val="22"/>
        </w:rPr>
      </w:pPr>
    </w:p>
    <w:p w:rsidR="00E55BE5" w:rsidRPr="00860850" w:rsidRDefault="00E55BE5" w:rsidP="00E55BE5">
      <w:pPr>
        <w:jc w:val="both"/>
        <w:rPr>
          <w:rFonts w:cs="Calibri"/>
          <w:sz w:val="22"/>
          <w:szCs w:val="22"/>
        </w:rPr>
      </w:pPr>
      <w:r w:rsidRPr="00860850">
        <w:rPr>
          <w:rFonts w:cs="Calibri"/>
          <w:sz w:val="22"/>
          <w:szCs w:val="22"/>
        </w:rPr>
        <w:t>V primerih, ko mora izvajalec posegati z deli izven cestnega sveta, se izvajalec obveže pridobiti pisno soglasje lastnika zemljišča oz. objekta. Stroške odškodnine, v višini kot jih določa cenitev sodno zapriseženega cenilca, krije izvajalec v roku, ki ne sme biti daljši od 30 dni od dneva, ko izvajalec prejme cenitev.</w:t>
      </w:r>
    </w:p>
    <w:p w:rsidR="002E503C" w:rsidRDefault="002E503C" w:rsidP="008E6B79">
      <w:pPr>
        <w:jc w:val="both"/>
        <w:rPr>
          <w:rFonts w:cs="Calibri"/>
          <w:szCs w:val="22"/>
        </w:rPr>
      </w:pPr>
    </w:p>
    <w:p w:rsidR="008E6B79" w:rsidRPr="009F74D1" w:rsidRDefault="008E6B79" w:rsidP="008E6B79">
      <w:pPr>
        <w:pStyle w:val="ListParagraph"/>
        <w:numPr>
          <w:ilvl w:val="0"/>
          <w:numId w:val="24"/>
        </w:numPr>
        <w:jc w:val="center"/>
        <w:rPr>
          <w:rFonts w:cs="Calibri"/>
          <w:b/>
          <w:szCs w:val="22"/>
        </w:rPr>
      </w:pPr>
      <w:r w:rsidRPr="009F74D1">
        <w:rPr>
          <w:rFonts w:cs="Calibri"/>
          <w:b/>
          <w:szCs w:val="22"/>
        </w:rPr>
        <w:t>člen</w:t>
      </w:r>
    </w:p>
    <w:p w:rsidR="008E6B79" w:rsidRDefault="008E6B79" w:rsidP="0034794E">
      <w:pPr>
        <w:jc w:val="both"/>
        <w:rPr>
          <w:rFonts w:cs="Calibri"/>
        </w:rPr>
      </w:pPr>
    </w:p>
    <w:p w:rsidR="00E55BE5" w:rsidRPr="00860850" w:rsidRDefault="00E55BE5" w:rsidP="00E55BE5">
      <w:pPr>
        <w:jc w:val="both"/>
        <w:rPr>
          <w:rFonts w:cs="Calibri"/>
          <w:sz w:val="22"/>
          <w:szCs w:val="22"/>
        </w:rPr>
      </w:pPr>
      <w:r w:rsidRPr="00860850">
        <w:rPr>
          <w:rFonts w:cs="Calibri"/>
          <w:sz w:val="22"/>
          <w:szCs w:val="22"/>
        </w:rPr>
        <w:t>Za spremljanje izvajanja del, ki so predmet te pogodbe, pogodbeni stranki pooblaščata:</w:t>
      </w:r>
    </w:p>
    <w:p w:rsidR="00E55BE5" w:rsidRPr="00E55BE5" w:rsidRDefault="00E55BE5" w:rsidP="00E55BE5">
      <w:pPr>
        <w:pStyle w:val="ListParagraph"/>
        <w:numPr>
          <w:ilvl w:val="0"/>
          <w:numId w:val="43"/>
        </w:numPr>
        <w:jc w:val="both"/>
        <w:rPr>
          <w:rFonts w:cs="Calibri"/>
          <w:sz w:val="22"/>
          <w:szCs w:val="22"/>
        </w:rPr>
      </w:pPr>
      <w:r w:rsidRPr="00E55BE5">
        <w:rPr>
          <w:rFonts w:cs="Calibri"/>
          <w:sz w:val="22"/>
          <w:szCs w:val="22"/>
        </w:rPr>
        <w:lastRenderedPageBreak/>
        <w:t>naročnik:</w:t>
      </w:r>
      <w:r w:rsidR="007C51F4">
        <w:rPr>
          <w:rFonts w:cs="Calibri"/>
          <w:sz w:val="22"/>
          <w:szCs w:val="22"/>
        </w:rPr>
        <w:t xml:space="preserve"> strokovni nadzor - ______________________________,</w:t>
      </w:r>
    </w:p>
    <w:p w:rsidR="00E55BE5" w:rsidRPr="00E55BE5" w:rsidRDefault="00E55BE5" w:rsidP="00E55BE5">
      <w:pPr>
        <w:pStyle w:val="ListParagraph"/>
        <w:numPr>
          <w:ilvl w:val="0"/>
          <w:numId w:val="43"/>
        </w:numPr>
        <w:jc w:val="both"/>
        <w:rPr>
          <w:rFonts w:cs="Calibri"/>
          <w:b/>
          <w:sz w:val="22"/>
          <w:szCs w:val="22"/>
        </w:rPr>
      </w:pPr>
      <w:r w:rsidRPr="00E55BE5">
        <w:rPr>
          <w:rFonts w:cs="Calibri"/>
          <w:sz w:val="22"/>
          <w:szCs w:val="22"/>
        </w:rPr>
        <w:t>izvajalec: odgovorni vodja</w:t>
      </w:r>
      <w:r w:rsidR="007C51F4">
        <w:rPr>
          <w:rFonts w:cs="Calibri"/>
          <w:sz w:val="22"/>
          <w:szCs w:val="22"/>
        </w:rPr>
        <w:t xml:space="preserve"> -</w:t>
      </w:r>
      <w:r w:rsidRPr="00E55BE5">
        <w:rPr>
          <w:rFonts w:cs="Calibri"/>
          <w:sz w:val="22"/>
          <w:szCs w:val="22"/>
        </w:rPr>
        <w:t xml:space="preserve"> </w:t>
      </w:r>
      <w:r w:rsidRPr="00E55BE5">
        <w:rPr>
          <w:rFonts w:cs="Calibri"/>
          <w:b/>
          <w:sz w:val="22"/>
          <w:szCs w:val="22"/>
        </w:rPr>
        <w:t>____________________________</w:t>
      </w:r>
    </w:p>
    <w:p w:rsidR="00E55BE5" w:rsidRDefault="00E55BE5" w:rsidP="0034794E">
      <w:pPr>
        <w:jc w:val="both"/>
        <w:rPr>
          <w:rFonts w:cs="Calibri"/>
        </w:rPr>
      </w:pPr>
    </w:p>
    <w:p w:rsidR="00E55BE5" w:rsidRPr="009F74D1" w:rsidRDefault="00E55BE5" w:rsidP="0034794E">
      <w:pPr>
        <w:jc w:val="both"/>
        <w:rPr>
          <w:rFonts w:cs="Calibri"/>
        </w:rPr>
      </w:pPr>
    </w:p>
    <w:p w:rsidR="008E6B79" w:rsidRPr="009F74D1" w:rsidRDefault="008E6B79" w:rsidP="008E6B79">
      <w:pPr>
        <w:pStyle w:val="ListParagraph"/>
        <w:numPr>
          <w:ilvl w:val="0"/>
          <w:numId w:val="24"/>
        </w:numPr>
        <w:jc w:val="center"/>
        <w:rPr>
          <w:rFonts w:cs="Calibri"/>
          <w:b/>
          <w:szCs w:val="22"/>
        </w:rPr>
      </w:pPr>
      <w:r w:rsidRPr="009F74D1">
        <w:rPr>
          <w:rFonts w:cs="Calibri"/>
          <w:b/>
          <w:szCs w:val="22"/>
        </w:rPr>
        <w:t>člen</w:t>
      </w:r>
    </w:p>
    <w:p w:rsidR="008E6B79" w:rsidRDefault="008E6B79" w:rsidP="008E6B79">
      <w:pPr>
        <w:rPr>
          <w:rFonts w:cs="Calibri"/>
          <w:b/>
          <w:szCs w:val="22"/>
        </w:rPr>
      </w:pPr>
    </w:p>
    <w:p w:rsidR="00E55BE5" w:rsidRPr="00860850" w:rsidRDefault="00E55BE5" w:rsidP="00E55BE5">
      <w:pPr>
        <w:jc w:val="both"/>
        <w:rPr>
          <w:rFonts w:cs="Calibri"/>
          <w:sz w:val="22"/>
          <w:szCs w:val="22"/>
        </w:rPr>
      </w:pPr>
      <w:r w:rsidRPr="00860850">
        <w:rPr>
          <w:rFonts w:cs="Calibri"/>
          <w:sz w:val="22"/>
          <w:szCs w:val="22"/>
        </w:rPr>
        <w:t xml:space="preserve">Nična je pogodba, pri kateri kdo v imenu ali na račun druge pogodbene stranke, predstavniku ali posredniku organa ali organizacije iz javnega sektorja obljubi, ponudi ali da kakšno nedovoljeno korist za: </w:t>
      </w:r>
    </w:p>
    <w:p w:rsidR="00E55BE5" w:rsidRPr="00E55BE5" w:rsidRDefault="00E55BE5" w:rsidP="00E55BE5">
      <w:pPr>
        <w:pStyle w:val="ListParagraph"/>
        <w:numPr>
          <w:ilvl w:val="0"/>
          <w:numId w:val="45"/>
        </w:numPr>
        <w:jc w:val="both"/>
        <w:rPr>
          <w:rFonts w:cs="Calibri"/>
          <w:sz w:val="22"/>
          <w:szCs w:val="22"/>
        </w:rPr>
      </w:pPr>
      <w:r w:rsidRPr="00E55BE5">
        <w:rPr>
          <w:rFonts w:cs="Calibri"/>
          <w:sz w:val="22"/>
          <w:szCs w:val="22"/>
        </w:rPr>
        <w:t xml:space="preserve">pridobitev posla ali </w:t>
      </w:r>
    </w:p>
    <w:p w:rsidR="00E55BE5" w:rsidRPr="00E55BE5" w:rsidRDefault="00E55BE5" w:rsidP="00E55BE5">
      <w:pPr>
        <w:pStyle w:val="ListParagraph"/>
        <w:numPr>
          <w:ilvl w:val="0"/>
          <w:numId w:val="45"/>
        </w:numPr>
        <w:jc w:val="both"/>
        <w:rPr>
          <w:rFonts w:cs="Calibri"/>
          <w:sz w:val="22"/>
          <w:szCs w:val="22"/>
        </w:rPr>
      </w:pPr>
      <w:r w:rsidRPr="00E55BE5">
        <w:rPr>
          <w:rFonts w:cs="Calibri"/>
          <w:sz w:val="22"/>
          <w:szCs w:val="22"/>
        </w:rPr>
        <w:t xml:space="preserve">za sklenitev posla pod ugodnejšimi pogoji ali </w:t>
      </w:r>
    </w:p>
    <w:p w:rsidR="00E55BE5" w:rsidRPr="00E55BE5" w:rsidRDefault="00E55BE5" w:rsidP="00E55BE5">
      <w:pPr>
        <w:pStyle w:val="ListParagraph"/>
        <w:numPr>
          <w:ilvl w:val="0"/>
          <w:numId w:val="45"/>
        </w:numPr>
        <w:jc w:val="both"/>
        <w:rPr>
          <w:rFonts w:cs="Calibri"/>
          <w:sz w:val="22"/>
          <w:szCs w:val="22"/>
        </w:rPr>
      </w:pPr>
      <w:r w:rsidRPr="00E55BE5">
        <w:rPr>
          <w:rFonts w:cs="Calibri"/>
          <w:sz w:val="22"/>
          <w:szCs w:val="22"/>
        </w:rPr>
        <w:t xml:space="preserve">za opustitev dolžnega nadzora nad izvajanjem pogodbenih obveznosti ali </w:t>
      </w:r>
    </w:p>
    <w:p w:rsidR="00E55BE5" w:rsidRPr="00E55BE5" w:rsidRDefault="00E55BE5" w:rsidP="00E55BE5">
      <w:pPr>
        <w:pStyle w:val="ListParagraph"/>
        <w:numPr>
          <w:ilvl w:val="0"/>
          <w:numId w:val="45"/>
        </w:numPr>
        <w:jc w:val="both"/>
        <w:rPr>
          <w:rFonts w:cs="Calibri"/>
          <w:sz w:val="22"/>
          <w:szCs w:val="22"/>
        </w:rPr>
      </w:pPr>
      <w:r w:rsidRPr="00E55BE5">
        <w:rPr>
          <w:rFonts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2E503C" w:rsidRDefault="002E503C" w:rsidP="008E6B79">
      <w:pPr>
        <w:rPr>
          <w:rFonts w:cs="Calibri"/>
          <w:b/>
          <w:szCs w:val="22"/>
        </w:rPr>
      </w:pPr>
    </w:p>
    <w:p w:rsidR="008E6B79" w:rsidRPr="009F74D1" w:rsidRDefault="008E6B79" w:rsidP="008E6B79">
      <w:pPr>
        <w:pStyle w:val="ListParagraph"/>
        <w:numPr>
          <w:ilvl w:val="0"/>
          <w:numId w:val="24"/>
        </w:numPr>
        <w:jc w:val="center"/>
        <w:rPr>
          <w:rFonts w:cs="Calibri"/>
          <w:b/>
          <w:szCs w:val="22"/>
        </w:rPr>
      </w:pPr>
      <w:r w:rsidRPr="009F74D1">
        <w:rPr>
          <w:rFonts w:cs="Calibri"/>
          <w:b/>
          <w:szCs w:val="22"/>
        </w:rPr>
        <w:t>člen</w:t>
      </w:r>
    </w:p>
    <w:p w:rsidR="007F2E87" w:rsidRDefault="007F2E87" w:rsidP="007F2E87">
      <w:pPr>
        <w:rPr>
          <w:rFonts w:cs="Calibri"/>
          <w:szCs w:val="22"/>
        </w:rPr>
      </w:pPr>
    </w:p>
    <w:p w:rsidR="00E55BE5" w:rsidRPr="00860850" w:rsidRDefault="00E55BE5" w:rsidP="00E55BE5">
      <w:pPr>
        <w:jc w:val="both"/>
        <w:rPr>
          <w:rFonts w:cs="Calibri"/>
          <w:sz w:val="22"/>
          <w:szCs w:val="22"/>
        </w:rPr>
      </w:pPr>
      <w:r w:rsidRPr="00860850">
        <w:rPr>
          <w:rFonts w:cs="Calibri"/>
          <w:sz w:val="22"/>
          <w:szCs w:val="22"/>
        </w:rPr>
        <w:t>Vse spremembe in dopolnitve k tej pogodbi se urejajo z aneksi k tej pogodbi in postanejo njen sestavni del. </w:t>
      </w:r>
    </w:p>
    <w:p w:rsidR="008E6B79" w:rsidRPr="009F74D1" w:rsidRDefault="008E6B79" w:rsidP="008E6B79">
      <w:pPr>
        <w:rPr>
          <w:rFonts w:cs="Calibri"/>
          <w:b/>
          <w:szCs w:val="22"/>
        </w:rPr>
      </w:pPr>
    </w:p>
    <w:p w:rsidR="008E6B79" w:rsidRPr="009F74D1" w:rsidRDefault="008E6B79" w:rsidP="008E6B79">
      <w:pPr>
        <w:pStyle w:val="ListParagraph"/>
        <w:numPr>
          <w:ilvl w:val="0"/>
          <w:numId w:val="24"/>
        </w:numPr>
        <w:jc w:val="center"/>
        <w:rPr>
          <w:rFonts w:cs="Calibri"/>
          <w:b/>
          <w:szCs w:val="22"/>
        </w:rPr>
      </w:pPr>
      <w:r w:rsidRPr="009F74D1">
        <w:rPr>
          <w:rFonts w:cs="Calibri"/>
          <w:b/>
          <w:szCs w:val="22"/>
        </w:rPr>
        <w:t>člen</w:t>
      </w:r>
    </w:p>
    <w:p w:rsidR="008E6B79" w:rsidRDefault="008E6B79" w:rsidP="00E55BE5">
      <w:pPr>
        <w:jc w:val="center"/>
        <w:rPr>
          <w:rFonts w:cs="Calibri"/>
          <w:szCs w:val="22"/>
        </w:rPr>
      </w:pPr>
    </w:p>
    <w:p w:rsidR="00E55BE5" w:rsidRPr="00860850" w:rsidRDefault="00E55BE5" w:rsidP="00E55BE5">
      <w:pPr>
        <w:jc w:val="both"/>
        <w:rPr>
          <w:rFonts w:cs="Calibri"/>
          <w:sz w:val="22"/>
          <w:szCs w:val="22"/>
        </w:rPr>
      </w:pPr>
      <w:r w:rsidRPr="00860850">
        <w:rPr>
          <w:rFonts w:cs="Calibri"/>
          <w:sz w:val="22"/>
          <w:szCs w:val="22"/>
        </w:rPr>
        <w:t xml:space="preserve">Pogodbeni stranki se obvezujeta, da bosta spore, ki bi izhajali iz te pogodbe reševali sporazumno. Za sodno reševanje sporov je dogovorjena pristojnost sodišča v Novem mestu. </w:t>
      </w:r>
    </w:p>
    <w:p w:rsidR="00E55BE5" w:rsidRPr="009F74D1" w:rsidRDefault="00E55BE5" w:rsidP="00E55BE5">
      <w:pPr>
        <w:jc w:val="center"/>
        <w:rPr>
          <w:rFonts w:cs="Calibri"/>
          <w:szCs w:val="22"/>
        </w:rPr>
      </w:pPr>
    </w:p>
    <w:p w:rsidR="008E6B79" w:rsidRPr="009F74D1" w:rsidRDefault="008E6B79" w:rsidP="008E6B79">
      <w:pPr>
        <w:pStyle w:val="ListParagraph"/>
        <w:numPr>
          <w:ilvl w:val="0"/>
          <w:numId w:val="24"/>
        </w:numPr>
        <w:jc w:val="center"/>
        <w:rPr>
          <w:rFonts w:cs="Calibri"/>
          <w:b/>
          <w:szCs w:val="22"/>
        </w:rPr>
      </w:pPr>
      <w:r w:rsidRPr="009F74D1">
        <w:rPr>
          <w:rFonts w:cs="Calibri"/>
          <w:b/>
          <w:szCs w:val="22"/>
        </w:rPr>
        <w:t>člen</w:t>
      </w:r>
    </w:p>
    <w:p w:rsidR="008E6B79" w:rsidRDefault="008E6B79" w:rsidP="008E6B79">
      <w:pPr>
        <w:spacing w:line="23" w:lineRule="atLeast"/>
        <w:jc w:val="both"/>
        <w:rPr>
          <w:rFonts w:cs="Calibri"/>
          <w:b/>
          <w:szCs w:val="22"/>
        </w:rPr>
      </w:pPr>
    </w:p>
    <w:p w:rsidR="00E55BE5" w:rsidRPr="00860850" w:rsidRDefault="00E55BE5" w:rsidP="00E55BE5">
      <w:pPr>
        <w:jc w:val="both"/>
        <w:rPr>
          <w:rFonts w:cs="Calibri"/>
          <w:b/>
          <w:sz w:val="22"/>
          <w:szCs w:val="22"/>
        </w:rPr>
      </w:pPr>
      <w:r w:rsidRPr="00860850">
        <w:rPr>
          <w:rFonts w:cs="Calibri"/>
          <w:sz w:val="22"/>
          <w:szCs w:val="22"/>
        </w:rPr>
        <w:t>Pogodba postane veljavna z dnem, ko jo podpišeta predstavnika obeh pogodbenih strank</w:t>
      </w:r>
      <w:r w:rsidRPr="00860850">
        <w:rPr>
          <w:rFonts w:cs="Calibri"/>
          <w:b/>
          <w:sz w:val="22"/>
          <w:szCs w:val="22"/>
        </w:rPr>
        <w:t xml:space="preserve">. </w:t>
      </w:r>
    </w:p>
    <w:p w:rsidR="00E55BE5" w:rsidRPr="009F74D1" w:rsidRDefault="00E55BE5" w:rsidP="008E6B79">
      <w:pPr>
        <w:spacing w:line="23" w:lineRule="atLeast"/>
        <w:jc w:val="both"/>
        <w:rPr>
          <w:rFonts w:cs="Calibri"/>
          <w:b/>
          <w:szCs w:val="22"/>
        </w:rPr>
      </w:pPr>
    </w:p>
    <w:p w:rsidR="008E6B79" w:rsidRPr="009F74D1" w:rsidRDefault="008E6B79" w:rsidP="008E6B79">
      <w:pPr>
        <w:pStyle w:val="ListParagraph"/>
        <w:numPr>
          <w:ilvl w:val="0"/>
          <w:numId w:val="24"/>
        </w:numPr>
        <w:spacing w:line="23" w:lineRule="atLeast"/>
        <w:jc w:val="center"/>
        <w:rPr>
          <w:rFonts w:cs="Calibri"/>
          <w:b/>
          <w:szCs w:val="22"/>
        </w:rPr>
      </w:pPr>
      <w:r w:rsidRPr="009F74D1">
        <w:rPr>
          <w:rFonts w:cs="Calibri"/>
          <w:b/>
          <w:szCs w:val="22"/>
        </w:rPr>
        <w:t>člen</w:t>
      </w:r>
    </w:p>
    <w:p w:rsidR="00B464F8" w:rsidRDefault="00B464F8" w:rsidP="008E6B79">
      <w:pPr>
        <w:spacing w:line="23" w:lineRule="atLeast"/>
        <w:jc w:val="both"/>
        <w:rPr>
          <w:rFonts w:cs="Calibri"/>
          <w:szCs w:val="22"/>
        </w:rPr>
      </w:pPr>
    </w:p>
    <w:p w:rsidR="00E55BE5" w:rsidRPr="00860850" w:rsidRDefault="00E55BE5" w:rsidP="00E55BE5">
      <w:pPr>
        <w:jc w:val="both"/>
        <w:rPr>
          <w:rFonts w:cs="Calibri"/>
          <w:sz w:val="22"/>
          <w:szCs w:val="22"/>
        </w:rPr>
      </w:pPr>
      <w:r w:rsidRPr="00860850">
        <w:rPr>
          <w:rFonts w:cs="Calibri"/>
          <w:sz w:val="22"/>
          <w:szCs w:val="22"/>
        </w:rPr>
        <w:t xml:space="preserve">Pogodba je napisana v 4 enakih izvodih, od katerih prejme naročnik </w:t>
      </w:r>
      <w:smartTag w:uri="urn:schemas-microsoft-com:office:smarttags" w:element="metricconverter">
        <w:smartTagPr>
          <w:attr w:name="ProductID" w:val="2 in"/>
        </w:smartTagPr>
        <w:r w:rsidRPr="00860850">
          <w:rPr>
            <w:rFonts w:cs="Calibri"/>
            <w:sz w:val="22"/>
            <w:szCs w:val="22"/>
          </w:rPr>
          <w:t>2 in</w:t>
        </w:r>
      </w:smartTag>
      <w:r w:rsidRPr="00860850">
        <w:rPr>
          <w:rFonts w:cs="Calibri"/>
          <w:sz w:val="22"/>
          <w:szCs w:val="22"/>
        </w:rPr>
        <w:t xml:space="preserve"> izvajalec 2 izvoda. </w:t>
      </w:r>
    </w:p>
    <w:p w:rsidR="009F74D1" w:rsidRPr="009F74D1" w:rsidRDefault="009F74D1" w:rsidP="008E6B79">
      <w:pPr>
        <w:spacing w:line="23" w:lineRule="atLeast"/>
        <w:jc w:val="both"/>
        <w:rPr>
          <w:rFonts w:cs="Calibri"/>
          <w:szCs w:val="22"/>
        </w:rPr>
      </w:pPr>
    </w:p>
    <w:p w:rsidR="00B464F8" w:rsidRPr="009F74D1" w:rsidRDefault="00B464F8" w:rsidP="00B464F8">
      <w:pPr>
        <w:pStyle w:val="ListParagraph"/>
        <w:numPr>
          <w:ilvl w:val="0"/>
          <w:numId w:val="24"/>
        </w:numPr>
        <w:spacing w:line="23" w:lineRule="atLeast"/>
        <w:jc w:val="center"/>
        <w:rPr>
          <w:rFonts w:cs="Calibri"/>
          <w:b/>
          <w:szCs w:val="22"/>
        </w:rPr>
      </w:pPr>
      <w:r w:rsidRPr="009F74D1">
        <w:rPr>
          <w:rFonts w:cs="Calibri"/>
          <w:b/>
          <w:szCs w:val="22"/>
        </w:rPr>
        <w:t>člen</w:t>
      </w:r>
    </w:p>
    <w:p w:rsidR="008E6B79" w:rsidRDefault="008E6B79" w:rsidP="008E6B79">
      <w:pPr>
        <w:spacing w:line="23" w:lineRule="atLeast"/>
        <w:rPr>
          <w:rFonts w:cs="Calibri"/>
          <w:szCs w:val="22"/>
        </w:rPr>
      </w:pPr>
    </w:p>
    <w:p w:rsidR="00E55BE5" w:rsidRPr="00860850" w:rsidRDefault="00E55BE5" w:rsidP="00E55BE5">
      <w:pPr>
        <w:rPr>
          <w:rFonts w:cs="Calibri"/>
          <w:sz w:val="22"/>
          <w:szCs w:val="22"/>
        </w:rPr>
      </w:pPr>
      <w:r w:rsidRPr="00860850">
        <w:rPr>
          <w:rFonts w:cs="Calibri"/>
          <w:sz w:val="22"/>
          <w:szCs w:val="22"/>
        </w:rPr>
        <w:t>Stranki sta sporazumni, da priloge te pogodbe sestavljajo naslednji dokumenti:</w:t>
      </w:r>
    </w:p>
    <w:p w:rsidR="00E55BE5" w:rsidRPr="00860850" w:rsidRDefault="00E55BE5" w:rsidP="00E55BE5">
      <w:pPr>
        <w:numPr>
          <w:ilvl w:val="0"/>
          <w:numId w:val="48"/>
        </w:numPr>
        <w:rPr>
          <w:rFonts w:cs="Calibri"/>
          <w:sz w:val="22"/>
          <w:szCs w:val="22"/>
        </w:rPr>
      </w:pPr>
      <w:r w:rsidRPr="00860850">
        <w:rPr>
          <w:rFonts w:cs="Calibri"/>
          <w:sz w:val="22"/>
          <w:szCs w:val="22"/>
        </w:rPr>
        <w:t>soglasja podizvajalcev za neposredna plačila,</w:t>
      </w:r>
    </w:p>
    <w:p w:rsidR="00E55BE5" w:rsidRPr="00860850" w:rsidRDefault="00E55BE5" w:rsidP="00E55BE5">
      <w:pPr>
        <w:numPr>
          <w:ilvl w:val="0"/>
          <w:numId w:val="48"/>
        </w:numPr>
        <w:rPr>
          <w:rFonts w:cs="Calibri"/>
          <w:sz w:val="22"/>
          <w:szCs w:val="22"/>
        </w:rPr>
      </w:pPr>
      <w:r w:rsidRPr="00860850">
        <w:rPr>
          <w:rFonts w:cs="Calibri"/>
          <w:sz w:val="22"/>
          <w:szCs w:val="22"/>
        </w:rPr>
        <w:t>razpisna dokumentacija,</w:t>
      </w:r>
    </w:p>
    <w:p w:rsidR="00E55BE5" w:rsidRPr="00860850" w:rsidRDefault="00E55BE5" w:rsidP="00E55BE5">
      <w:pPr>
        <w:numPr>
          <w:ilvl w:val="0"/>
          <w:numId w:val="48"/>
        </w:numPr>
        <w:rPr>
          <w:rFonts w:cs="Calibri"/>
          <w:sz w:val="22"/>
          <w:szCs w:val="22"/>
        </w:rPr>
      </w:pPr>
      <w:r w:rsidRPr="00860850">
        <w:rPr>
          <w:rFonts w:cs="Calibri"/>
          <w:sz w:val="22"/>
          <w:szCs w:val="22"/>
        </w:rPr>
        <w:t>ponudba.</w:t>
      </w:r>
    </w:p>
    <w:p w:rsidR="00E55BE5" w:rsidRDefault="00E55BE5" w:rsidP="008E6B79">
      <w:pPr>
        <w:spacing w:line="23" w:lineRule="atLeast"/>
        <w:rPr>
          <w:rFonts w:cs="Calibri"/>
          <w:szCs w:val="22"/>
        </w:rPr>
      </w:pPr>
    </w:p>
    <w:p w:rsidR="00A46EE0" w:rsidRDefault="00A46EE0" w:rsidP="008E6B79">
      <w:pPr>
        <w:spacing w:line="23" w:lineRule="atLeast"/>
        <w:rPr>
          <w:rFonts w:cs="Calibri"/>
          <w:szCs w:val="22"/>
        </w:rPr>
      </w:pPr>
    </w:p>
    <w:p w:rsidR="00A46EE0" w:rsidRDefault="00A46EE0" w:rsidP="008E6B79">
      <w:pPr>
        <w:spacing w:line="23" w:lineRule="atLeast"/>
        <w:rPr>
          <w:rFonts w:cs="Calibri"/>
          <w:szCs w:val="22"/>
        </w:rPr>
      </w:pPr>
    </w:p>
    <w:p w:rsidR="0040708B" w:rsidRPr="009F74D1" w:rsidRDefault="0040708B" w:rsidP="008E6B79">
      <w:pPr>
        <w:spacing w:line="23" w:lineRule="atLeast"/>
        <w:jc w:val="both"/>
        <w:rPr>
          <w:rFonts w:cs="Calibri"/>
          <w:szCs w:val="22"/>
        </w:rPr>
      </w:pPr>
    </w:p>
    <w:p w:rsidR="008E6B79" w:rsidRPr="009F74D1" w:rsidRDefault="005806FC" w:rsidP="008E6B79">
      <w:pPr>
        <w:spacing w:line="23" w:lineRule="atLeast"/>
        <w:jc w:val="both"/>
        <w:rPr>
          <w:rFonts w:cs="Calibri"/>
          <w:szCs w:val="22"/>
        </w:rPr>
      </w:pPr>
      <w:r w:rsidRPr="009F74D1">
        <w:rPr>
          <w:rFonts w:cs="Calibri"/>
          <w:szCs w:val="22"/>
        </w:rPr>
        <w:t>Kraj .........., dne ..........</w:t>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Pr="009F74D1">
        <w:rPr>
          <w:rFonts w:cs="Calibri"/>
          <w:szCs w:val="22"/>
        </w:rPr>
        <w:t>Kraj .........., dne ..........</w:t>
      </w:r>
    </w:p>
    <w:p w:rsidR="008E6B79" w:rsidRPr="009F74D1" w:rsidRDefault="008E6B79" w:rsidP="008E6B79">
      <w:pPr>
        <w:spacing w:line="23" w:lineRule="atLeast"/>
        <w:jc w:val="both"/>
        <w:rPr>
          <w:rFonts w:cs="Calibri"/>
          <w:szCs w:val="22"/>
        </w:rPr>
      </w:pPr>
      <w:r w:rsidRPr="009F74D1">
        <w:rPr>
          <w:rFonts w:cs="Calibri"/>
          <w:szCs w:val="22"/>
        </w:rPr>
        <w:t>Št.: ....</w:t>
      </w:r>
      <w:r w:rsidR="00AC333A" w:rsidRPr="009F74D1">
        <w:rPr>
          <w:rFonts w:cs="Calibri"/>
          <w:szCs w:val="22"/>
        </w:rPr>
        <w:t>........................</w:t>
      </w:r>
      <w:r w:rsidRPr="009F74D1">
        <w:rPr>
          <w:rFonts w:cs="Calibri"/>
          <w:szCs w:val="22"/>
        </w:rPr>
        <w:t xml:space="preserve"> </w:t>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AC333A" w:rsidRPr="009F74D1">
        <w:rPr>
          <w:rFonts w:cs="Calibri"/>
          <w:szCs w:val="22"/>
        </w:rPr>
        <w:tab/>
      </w:r>
      <w:r w:rsidR="0040708B" w:rsidRPr="009F74D1">
        <w:rPr>
          <w:rFonts w:cs="Calibri"/>
          <w:szCs w:val="22"/>
        </w:rPr>
        <w:t>Š</w:t>
      </w:r>
      <w:r w:rsidRPr="009F74D1">
        <w:rPr>
          <w:rFonts w:cs="Calibri"/>
          <w:szCs w:val="22"/>
        </w:rPr>
        <w:t>t.: ....</w:t>
      </w:r>
      <w:r w:rsidR="00434B34" w:rsidRPr="009F74D1">
        <w:rPr>
          <w:rFonts w:cs="Calibri"/>
          <w:szCs w:val="22"/>
        </w:rPr>
        <w:t>........................</w:t>
      </w:r>
    </w:p>
    <w:p w:rsidR="00E55BE5" w:rsidRPr="009F74D1" w:rsidRDefault="00E55BE5" w:rsidP="008E6B79">
      <w:pPr>
        <w:spacing w:line="23" w:lineRule="atLeast"/>
        <w:jc w:val="both"/>
        <w:rPr>
          <w:rFonts w:cs="Calibri"/>
          <w:szCs w:val="22"/>
        </w:rPr>
      </w:pPr>
    </w:p>
    <w:p w:rsidR="008E6B79" w:rsidRPr="009F74D1" w:rsidRDefault="008E6B79" w:rsidP="008E6B79">
      <w:pPr>
        <w:spacing w:line="23" w:lineRule="atLeast"/>
        <w:jc w:val="both"/>
        <w:rPr>
          <w:rFonts w:cs="Calibri"/>
          <w:szCs w:val="22"/>
        </w:rPr>
      </w:pPr>
    </w:p>
    <w:tbl>
      <w:tblPr>
        <w:tblW w:w="0" w:type="auto"/>
        <w:jc w:val="center"/>
        <w:tblLayout w:type="fixed"/>
        <w:tblLook w:val="0000"/>
      </w:tblPr>
      <w:tblGrid>
        <w:gridCol w:w="3369"/>
        <w:gridCol w:w="1884"/>
        <w:gridCol w:w="3622"/>
      </w:tblGrid>
      <w:tr w:rsidR="008E6B79" w:rsidRPr="009F74D1" w:rsidTr="00BE33D7">
        <w:trPr>
          <w:jc w:val="center"/>
        </w:trPr>
        <w:tc>
          <w:tcPr>
            <w:tcW w:w="3369" w:type="dxa"/>
          </w:tcPr>
          <w:p w:rsidR="008E6B79" w:rsidRPr="009F74D1" w:rsidRDefault="008E6B79" w:rsidP="005D2F96">
            <w:pPr>
              <w:jc w:val="center"/>
              <w:rPr>
                <w:rFonts w:cs="Calibri"/>
                <w:b/>
                <w:sz w:val="18"/>
              </w:rPr>
            </w:pPr>
            <w:r w:rsidRPr="009F74D1">
              <w:rPr>
                <w:rFonts w:cs="Calibri"/>
                <w:b/>
                <w:szCs w:val="22"/>
              </w:rPr>
              <w:t>I Z V A J A L E C :</w:t>
            </w:r>
          </w:p>
          <w:p w:rsidR="008E6B79" w:rsidRPr="009F74D1" w:rsidRDefault="008E6B79" w:rsidP="005D2F96">
            <w:pPr>
              <w:jc w:val="center"/>
              <w:rPr>
                <w:rFonts w:cs="Calibri"/>
                <w:sz w:val="18"/>
              </w:rPr>
            </w:pPr>
          </w:p>
          <w:p w:rsidR="008E6B79" w:rsidRPr="009F74D1" w:rsidRDefault="005806FC" w:rsidP="005D2F96">
            <w:pPr>
              <w:jc w:val="center"/>
              <w:rPr>
                <w:rFonts w:cs="Calibri"/>
                <w:sz w:val="18"/>
              </w:rPr>
            </w:pPr>
            <w:r w:rsidRPr="009F74D1">
              <w:rPr>
                <w:rFonts w:cs="Calibri"/>
                <w:szCs w:val="22"/>
              </w:rPr>
              <w:t>..........</w:t>
            </w:r>
          </w:p>
          <w:p w:rsidR="005806FC" w:rsidRPr="009F74D1" w:rsidRDefault="005806FC" w:rsidP="005D2F96">
            <w:pPr>
              <w:jc w:val="center"/>
              <w:rPr>
                <w:rFonts w:cs="Calibri"/>
                <w:szCs w:val="22"/>
              </w:rPr>
            </w:pPr>
          </w:p>
          <w:p w:rsidR="008E6B79" w:rsidRPr="009F74D1" w:rsidRDefault="005806FC" w:rsidP="005D2F96">
            <w:pPr>
              <w:jc w:val="center"/>
              <w:rPr>
                <w:rFonts w:cs="Calibri"/>
                <w:szCs w:val="22"/>
              </w:rPr>
            </w:pPr>
            <w:r w:rsidRPr="009F74D1">
              <w:rPr>
                <w:rFonts w:cs="Calibri"/>
                <w:szCs w:val="22"/>
              </w:rPr>
              <w:t>..........</w:t>
            </w:r>
          </w:p>
          <w:p w:rsidR="005806FC" w:rsidRPr="009F74D1" w:rsidRDefault="005806FC" w:rsidP="005D2F96">
            <w:pPr>
              <w:jc w:val="center"/>
              <w:rPr>
                <w:rFonts w:cs="Calibri"/>
                <w:sz w:val="18"/>
              </w:rPr>
            </w:pPr>
            <w:r w:rsidRPr="009F74D1">
              <w:rPr>
                <w:rFonts w:cs="Calibri"/>
                <w:szCs w:val="22"/>
              </w:rPr>
              <w:t>..........</w:t>
            </w:r>
          </w:p>
          <w:p w:rsidR="008E6B79" w:rsidRPr="009F74D1" w:rsidRDefault="008E6B79" w:rsidP="00BE33D7">
            <w:pPr>
              <w:rPr>
                <w:rFonts w:cs="Calibri"/>
                <w:sz w:val="18"/>
              </w:rPr>
            </w:pPr>
          </w:p>
        </w:tc>
        <w:tc>
          <w:tcPr>
            <w:tcW w:w="1884" w:type="dxa"/>
          </w:tcPr>
          <w:p w:rsidR="008E6B79" w:rsidRPr="009F74D1" w:rsidRDefault="008E6B79" w:rsidP="005D2F96">
            <w:pPr>
              <w:jc w:val="both"/>
              <w:rPr>
                <w:rFonts w:cs="Calibri"/>
                <w:sz w:val="18"/>
              </w:rPr>
            </w:pPr>
          </w:p>
        </w:tc>
        <w:tc>
          <w:tcPr>
            <w:tcW w:w="3622" w:type="dxa"/>
          </w:tcPr>
          <w:p w:rsidR="008E6B79" w:rsidRPr="009F74D1" w:rsidRDefault="008E6B79" w:rsidP="005D2F96">
            <w:pPr>
              <w:jc w:val="center"/>
              <w:rPr>
                <w:rFonts w:cs="Calibri"/>
                <w:b/>
                <w:sz w:val="18"/>
              </w:rPr>
            </w:pPr>
            <w:r w:rsidRPr="009F74D1">
              <w:rPr>
                <w:rFonts w:cs="Calibri"/>
                <w:b/>
                <w:szCs w:val="22"/>
              </w:rPr>
              <w:t>N A R O Č N I K :</w:t>
            </w:r>
          </w:p>
          <w:p w:rsidR="008E6B79" w:rsidRPr="009F74D1" w:rsidRDefault="008E6B79" w:rsidP="005D2F96">
            <w:pPr>
              <w:rPr>
                <w:rFonts w:cs="Calibri"/>
                <w:sz w:val="18"/>
              </w:rPr>
            </w:pPr>
          </w:p>
          <w:p w:rsidR="008E6B79" w:rsidRPr="009F74D1" w:rsidRDefault="00E55BE5" w:rsidP="005D2F96">
            <w:pPr>
              <w:jc w:val="center"/>
              <w:rPr>
                <w:rFonts w:cs="Calibri"/>
                <w:sz w:val="18"/>
              </w:rPr>
            </w:pPr>
            <w:r>
              <w:rPr>
                <w:rFonts w:cs="Calibri"/>
                <w:szCs w:val="22"/>
              </w:rPr>
              <w:t>JP EDŠ</w:t>
            </w:r>
            <w:r w:rsidR="001427FD">
              <w:rPr>
                <w:rFonts w:cs="Calibri"/>
                <w:szCs w:val="22"/>
              </w:rPr>
              <w:t>,</w:t>
            </w:r>
            <w:r>
              <w:rPr>
                <w:rFonts w:cs="Calibri"/>
                <w:szCs w:val="22"/>
              </w:rPr>
              <w:t xml:space="preserve"> d.o.o. Šentjernej</w:t>
            </w:r>
            <w:r w:rsidR="005806FC" w:rsidRPr="009F74D1">
              <w:rPr>
                <w:rFonts w:cs="Calibri"/>
                <w:szCs w:val="22"/>
              </w:rPr>
              <w:t xml:space="preserve"> </w:t>
            </w:r>
          </w:p>
          <w:p w:rsidR="008E6B79" w:rsidRPr="009F74D1" w:rsidRDefault="008E6B79" w:rsidP="005D2F96">
            <w:pPr>
              <w:jc w:val="center"/>
              <w:rPr>
                <w:rFonts w:cs="Calibri"/>
                <w:sz w:val="18"/>
              </w:rPr>
            </w:pPr>
          </w:p>
          <w:p w:rsidR="008E6B79" w:rsidRPr="009F74D1" w:rsidRDefault="00E55BE5" w:rsidP="005D2F96">
            <w:pPr>
              <w:jc w:val="center"/>
              <w:rPr>
                <w:rFonts w:cs="Calibri"/>
                <w:sz w:val="18"/>
              </w:rPr>
            </w:pPr>
            <w:r>
              <w:rPr>
                <w:rFonts w:cs="Calibri"/>
                <w:szCs w:val="22"/>
              </w:rPr>
              <w:t>Direktorica:</w:t>
            </w:r>
          </w:p>
          <w:p w:rsidR="008E6B79" w:rsidRPr="009F74D1" w:rsidRDefault="00E55BE5" w:rsidP="00BE33D7">
            <w:pPr>
              <w:jc w:val="center"/>
              <w:rPr>
                <w:rFonts w:cs="Calibri"/>
                <w:sz w:val="18"/>
              </w:rPr>
            </w:pPr>
            <w:r>
              <w:rPr>
                <w:rFonts w:cs="Calibri"/>
                <w:szCs w:val="22"/>
              </w:rPr>
              <w:t>Majda Kavšek, dipl.inž.tehnol.prom.</w:t>
            </w:r>
          </w:p>
        </w:tc>
      </w:tr>
    </w:tbl>
    <w:p w:rsidR="00A23AB5" w:rsidRPr="00E86603" w:rsidRDefault="00A23AB5" w:rsidP="009D3590">
      <w:pPr>
        <w:rPr>
          <w:rFonts w:eastAsiaTheme="minorEastAsia"/>
        </w:rPr>
      </w:pPr>
    </w:p>
    <w:sectPr w:rsidR="00A23AB5" w:rsidRPr="00E86603" w:rsidSect="00B81CAF">
      <w:footerReference w:type="default" r:id="rId8"/>
      <w:headerReference w:type="first" r:id="rId9"/>
      <w:footerReference w:type="first" r:id="rId10"/>
      <w:pgSz w:w="11900" w:h="16840"/>
      <w:pgMar w:top="851" w:right="992" w:bottom="851" w:left="992" w:header="397" w:footer="58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3197" w:rsidRDefault="00163197" w:rsidP="00067AAF">
      <w:r>
        <w:separator/>
      </w:r>
    </w:p>
  </w:endnote>
  <w:endnote w:type="continuationSeparator" w:id="0">
    <w:p w:rsidR="00163197" w:rsidRDefault="00163197" w:rsidP="00067AAF">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Lucida Grande">
    <w:altName w:val="Arial"/>
    <w:charset w:val="00"/>
    <w:family w:val="auto"/>
    <w:pitch w:val="variable"/>
    <w:sig w:usb0="00000000" w:usb1="5000A1FF" w:usb2="00000000" w:usb3="00000000" w:csb0="000001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6022110"/>
      <w:docPartObj>
        <w:docPartGallery w:val="Page Numbers (Bottom of Page)"/>
        <w:docPartUnique/>
      </w:docPartObj>
    </w:sdtPr>
    <w:sdtContent>
      <w:sdt>
        <w:sdtPr>
          <w:id w:val="565050523"/>
          <w:docPartObj>
            <w:docPartGallery w:val="Page Numbers (Top of Page)"/>
            <w:docPartUnique/>
          </w:docPartObj>
        </w:sdtPr>
        <w:sdtContent>
          <w:p w:rsidR="00FA1E4A" w:rsidRDefault="00FA1E4A">
            <w:pPr>
              <w:pStyle w:val="Footer"/>
              <w:jc w:val="right"/>
            </w:pPr>
            <w:r>
              <w:t xml:space="preserve">Stran </w:t>
            </w:r>
            <w:r w:rsidR="008C36BD">
              <w:rPr>
                <w:b/>
                <w:sz w:val="24"/>
              </w:rPr>
              <w:fldChar w:fldCharType="begin"/>
            </w:r>
            <w:r>
              <w:rPr>
                <w:b/>
              </w:rPr>
              <w:instrText xml:space="preserve"> PAGE </w:instrText>
            </w:r>
            <w:r w:rsidR="008C36BD">
              <w:rPr>
                <w:b/>
                <w:sz w:val="24"/>
              </w:rPr>
              <w:fldChar w:fldCharType="separate"/>
            </w:r>
            <w:r w:rsidR="0094185F">
              <w:rPr>
                <w:b/>
                <w:noProof/>
              </w:rPr>
              <w:t>7</w:t>
            </w:r>
            <w:r w:rsidR="008C36BD">
              <w:rPr>
                <w:b/>
                <w:sz w:val="24"/>
              </w:rPr>
              <w:fldChar w:fldCharType="end"/>
            </w:r>
            <w:r>
              <w:t xml:space="preserve"> od </w:t>
            </w:r>
            <w:r w:rsidR="008C36BD">
              <w:rPr>
                <w:b/>
                <w:sz w:val="24"/>
              </w:rPr>
              <w:fldChar w:fldCharType="begin"/>
            </w:r>
            <w:r>
              <w:rPr>
                <w:b/>
              </w:rPr>
              <w:instrText xml:space="preserve"> NUMPAGES  </w:instrText>
            </w:r>
            <w:r w:rsidR="008C36BD">
              <w:rPr>
                <w:b/>
                <w:sz w:val="24"/>
              </w:rPr>
              <w:fldChar w:fldCharType="separate"/>
            </w:r>
            <w:r w:rsidR="0094185F">
              <w:rPr>
                <w:b/>
                <w:noProof/>
              </w:rPr>
              <w:t>7</w:t>
            </w:r>
            <w:r w:rsidR="008C36BD">
              <w:rPr>
                <w:b/>
                <w:sz w:val="24"/>
              </w:rPr>
              <w:fldChar w:fldCharType="end"/>
            </w:r>
          </w:p>
        </w:sdtContent>
      </w:sdt>
    </w:sdtContent>
  </w:sdt>
  <w:p w:rsidR="009423A2" w:rsidRDefault="009423A2"/>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BB9" w:rsidRPr="00EF6763" w:rsidRDefault="0063659D" w:rsidP="00EF6763">
    <w:r>
      <w:t>Šentjernej, september 201</w:t>
    </w:r>
    <w:r w:rsidR="001F7E5A">
      <w:t>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3197" w:rsidRDefault="00163197" w:rsidP="00067AAF">
      <w:r>
        <w:separator/>
      </w:r>
    </w:p>
  </w:footnote>
  <w:footnote w:type="continuationSeparator" w:id="0">
    <w:p w:rsidR="00163197" w:rsidRDefault="00163197"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3A2" w:rsidRPr="00204140" w:rsidRDefault="009423A2" w:rsidP="00BA34F7">
    <w:pPr>
      <w:pStyle w:val="Header"/>
      <w:tabs>
        <w:tab w:val="center" w:pos="4962"/>
        <w:tab w:val="right" w:pos="9781"/>
      </w:tabs>
      <w:ind w:right="-118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03504D34"/>
    <w:multiLevelType w:val="hybridMultilevel"/>
    <w:tmpl w:val="35DE046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DFF1FF3"/>
    <w:multiLevelType w:val="hybridMultilevel"/>
    <w:tmpl w:val="D1B49234"/>
    <w:lvl w:ilvl="0" w:tplc="03B6ABA8">
      <w:numFmt w:val="bullet"/>
      <w:lvlText w:val="-"/>
      <w:lvlJc w:val="left"/>
      <w:pPr>
        <w:ind w:left="1035" w:hanging="675"/>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903C4B"/>
    <w:multiLevelType w:val="hybridMultilevel"/>
    <w:tmpl w:val="4606D1C8"/>
    <w:lvl w:ilvl="0" w:tplc="E14E1B44">
      <w:numFmt w:val="bullet"/>
      <w:lvlText w:val="-"/>
      <w:lvlJc w:val="left"/>
      <w:pPr>
        <w:ind w:left="1035" w:hanging="675"/>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19086FA7"/>
    <w:multiLevelType w:val="hybridMultilevel"/>
    <w:tmpl w:val="6214324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0F18AE"/>
    <w:multiLevelType w:val="hybridMultilevel"/>
    <w:tmpl w:val="6AE8CBB2"/>
    <w:lvl w:ilvl="0" w:tplc="33A23B6E">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220B2B44"/>
    <w:multiLevelType w:val="hybridMultilevel"/>
    <w:tmpl w:val="92EA9714"/>
    <w:lvl w:ilvl="0" w:tplc="04090001">
      <w:start w:val="1"/>
      <w:numFmt w:val="decimal"/>
      <w:lvlText w:val="%1."/>
      <w:lvlJc w:val="left"/>
      <w:pPr>
        <w:tabs>
          <w:tab w:val="num" w:pos="720"/>
        </w:tabs>
        <w:ind w:left="720" w:hanging="360"/>
      </w:pPr>
      <w:rPr>
        <w:rFonts w:cs="Times New Roman" w:hint="default"/>
      </w:rPr>
    </w:lvl>
    <w:lvl w:ilvl="1" w:tplc="04090003">
      <w:start w:val="8"/>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8">
    <w:nsid w:val="252245A1"/>
    <w:multiLevelType w:val="hybridMultilevel"/>
    <w:tmpl w:val="DD36E524"/>
    <w:lvl w:ilvl="0" w:tplc="D7A2F094">
      <w:start w:val="20"/>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65C6253"/>
    <w:multiLevelType w:val="hybridMultilevel"/>
    <w:tmpl w:val="2B142A54"/>
    <w:lvl w:ilvl="0" w:tplc="0424000F">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21">
    <w:nsid w:val="2C223FF3"/>
    <w:multiLevelType w:val="hybridMultilevel"/>
    <w:tmpl w:val="18AA85E8"/>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themeColor="text1" w:themeTint="80"/>
        <w:sz w:val="20"/>
        <w:szCs w:val="20"/>
      </w:rPr>
    </w:lvl>
    <w:lvl w:ilvl="1" w:tplc="5F3ABED2">
      <w:start w:val="1"/>
      <w:numFmt w:val="bullet"/>
      <w:lvlText w:val=""/>
      <w:lvlJc w:val="left"/>
      <w:pPr>
        <w:tabs>
          <w:tab w:val="num" w:pos="1080"/>
        </w:tabs>
        <w:ind w:left="1080" w:hanging="360"/>
      </w:pPr>
      <w:rPr>
        <w:rFonts w:ascii="Trebuchet MS" w:hAnsi="Trebuchet MS" w:hint="default"/>
        <w:b w:val="0"/>
        <w:bCs w:val="0"/>
        <w:i w:val="0"/>
        <w:iCs w:val="0"/>
        <w:color w:val="7F7F7F" w:themeColor="text1" w:themeTint="80"/>
        <w:sz w:val="20"/>
        <w:szCs w:val="20"/>
      </w:rPr>
    </w:lvl>
    <w:lvl w:ilvl="2" w:tplc="04090005" w:tentative="1">
      <w:start w:val="1"/>
      <w:numFmt w:val="lowerRoman"/>
      <w:lvlText w:val="%3."/>
      <w:lvlJc w:val="right"/>
      <w:pPr>
        <w:tabs>
          <w:tab w:val="num" w:pos="1800"/>
        </w:tabs>
        <w:ind w:left="1800" w:hanging="180"/>
      </w:pPr>
      <w:rPr>
        <w:rFonts w:cs="Times New Roman"/>
      </w:rPr>
    </w:lvl>
    <w:lvl w:ilvl="3" w:tplc="04090001" w:tentative="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2">
    <w:nsid w:val="2E7B523D"/>
    <w:multiLevelType w:val="hybridMultilevel"/>
    <w:tmpl w:val="395A7B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3C05403E"/>
    <w:multiLevelType w:val="hybridMultilevel"/>
    <w:tmpl w:val="681A488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42A61620"/>
    <w:multiLevelType w:val="hybridMultilevel"/>
    <w:tmpl w:val="DDFCC124"/>
    <w:lvl w:ilvl="0" w:tplc="5F3ABED2">
      <w:start w:val="1"/>
      <w:numFmt w:val="bullet"/>
      <w:lvlText w:val=""/>
      <w:lvlJc w:val="left"/>
      <w:pPr>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A07B1A"/>
    <w:multiLevelType w:val="hybridMultilevel"/>
    <w:tmpl w:val="E7F064BA"/>
    <w:lvl w:ilvl="0" w:tplc="04090001">
      <w:start w:val="1"/>
      <w:numFmt w:val="decimal"/>
      <w:lvlText w:val="%1."/>
      <w:lvlJc w:val="left"/>
      <w:pPr>
        <w:tabs>
          <w:tab w:val="num" w:pos="360"/>
        </w:tabs>
        <w:ind w:left="360" w:hanging="360"/>
      </w:pPr>
      <w:rPr>
        <w:rFonts w:cs="Times New Roman" w:hint="default"/>
      </w:rPr>
    </w:lvl>
    <w:lvl w:ilvl="1" w:tplc="5F3ABED2">
      <w:start w:val="1"/>
      <w:numFmt w:val="bullet"/>
      <w:lvlText w:val=""/>
      <w:lvlJc w:val="left"/>
      <w:pPr>
        <w:tabs>
          <w:tab w:val="num" w:pos="1080"/>
        </w:tabs>
        <w:ind w:left="1080" w:hanging="360"/>
      </w:pPr>
      <w:rPr>
        <w:rFonts w:ascii="Trebuchet MS" w:hAnsi="Trebuchet MS" w:hint="default"/>
        <w:b w:val="0"/>
        <w:bCs w:val="0"/>
        <w:i w:val="0"/>
        <w:iCs w:val="0"/>
        <w:color w:val="7F7F7F" w:themeColor="text1" w:themeTint="80"/>
        <w:sz w:val="20"/>
        <w:szCs w:val="20"/>
      </w:rPr>
    </w:lvl>
    <w:lvl w:ilvl="2" w:tplc="04090005" w:tentative="1">
      <w:start w:val="1"/>
      <w:numFmt w:val="lowerRoman"/>
      <w:lvlText w:val="%3."/>
      <w:lvlJc w:val="right"/>
      <w:pPr>
        <w:tabs>
          <w:tab w:val="num" w:pos="1800"/>
        </w:tabs>
        <w:ind w:left="1800" w:hanging="180"/>
      </w:pPr>
      <w:rPr>
        <w:rFonts w:cs="Times New Roman"/>
      </w:rPr>
    </w:lvl>
    <w:lvl w:ilvl="3" w:tplc="04090001" w:tentative="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nsid w:val="525E202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3">
    <w:nsid w:val="555725A6"/>
    <w:multiLevelType w:val="hybridMultilevel"/>
    <w:tmpl w:val="154A2F12"/>
    <w:lvl w:ilvl="0" w:tplc="5F3ABED2">
      <w:start w:val="1"/>
      <w:numFmt w:val="bullet"/>
      <w:lvlText w:val=""/>
      <w:lvlJc w:val="left"/>
      <w:pPr>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nsid w:val="5A4D78B3"/>
    <w:multiLevelType w:val="hybridMultilevel"/>
    <w:tmpl w:val="07104BAE"/>
    <w:lvl w:ilvl="0" w:tplc="82A80BB8">
      <w:start w:val="16"/>
      <w:numFmt w:val="bullet"/>
      <w:lvlText w:val="-"/>
      <w:lvlJc w:val="left"/>
      <w:pPr>
        <w:tabs>
          <w:tab w:val="num" w:pos="720"/>
        </w:tabs>
        <w:ind w:left="720" w:hanging="360"/>
      </w:pPr>
      <w:rPr>
        <w:rFonts w:ascii="Cambria" w:eastAsia="Times New Roman" w:hAnsi="Cambri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6">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64317F0C"/>
    <w:multiLevelType w:val="hybridMultilevel"/>
    <w:tmpl w:val="915627A2"/>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94C5FB7"/>
    <w:multiLevelType w:val="hybridMultilevel"/>
    <w:tmpl w:val="026ADC12"/>
    <w:lvl w:ilvl="0" w:tplc="D948506E">
      <w:start w:val="5"/>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7640D30"/>
    <w:multiLevelType w:val="hybridMultilevel"/>
    <w:tmpl w:val="5C4089F2"/>
    <w:lvl w:ilvl="0" w:tplc="5F3ABED2">
      <w:start w:val="1"/>
      <w:numFmt w:val="bullet"/>
      <w:lvlText w:val=""/>
      <w:lvlJc w:val="left"/>
      <w:pPr>
        <w:ind w:left="108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883C0A"/>
    <w:multiLevelType w:val="hybridMultilevel"/>
    <w:tmpl w:val="3752A52A"/>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6">
    <w:nsid w:val="799B7817"/>
    <w:multiLevelType w:val="hybridMultilevel"/>
    <w:tmpl w:val="DC286318"/>
    <w:lvl w:ilvl="0" w:tplc="5F3ABED2">
      <w:start w:val="1"/>
      <w:numFmt w:val="bullet"/>
      <w:lvlText w:val=""/>
      <w:lvlJc w:val="left"/>
      <w:pPr>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nsid w:val="7DD24467"/>
    <w:multiLevelType w:val="hybridMultilevel"/>
    <w:tmpl w:val="2E6C45A2"/>
    <w:lvl w:ilvl="0" w:tplc="04240011">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num w:numId="1">
    <w:abstractNumId w:val="2"/>
  </w:num>
  <w:num w:numId="2">
    <w:abstractNumId w:val="40"/>
  </w:num>
  <w:num w:numId="3">
    <w:abstractNumId w:val="12"/>
  </w:num>
  <w:num w:numId="4">
    <w:abstractNumId w:val="47"/>
  </w:num>
  <w:num w:numId="5">
    <w:abstractNumId w:val="6"/>
  </w:num>
  <w:num w:numId="6">
    <w:abstractNumId w:val="19"/>
  </w:num>
  <w:num w:numId="7">
    <w:abstractNumId w:val="9"/>
  </w:num>
  <w:num w:numId="8">
    <w:abstractNumId w:val="42"/>
  </w:num>
  <w:num w:numId="9">
    <w:abstractNumId w:val="27"/>
  </w:num>
  <w:num w:numId="10">
    <w:abstractNumId w:val="11"/>
  </w:num>
  <w:num w:numId="11">
    <w:abstractNumId w:val="41"/>
  </w:num>
  <w:num w:numId="12">
    <w:abstractNumId w:val="8"/>
  </w:num>
  <w:num w:numId="13">
    <w:abstractNumId w:val="25"/>
  </w:num>
  <w:num w:numId="14">
    <w:abstractNumId w:val="13"/>
  </w:num>
  <w:num w:numId="15">
    <w:abstractNumId w:val="35"/>
  </w:num>
  <w:num w:numId="16">
    <w:abstractNumId w:val="44"/>
  </w:num>
  <w:num w:numId="17">
    <w:abstractNumId w:val="0"/>
  </w:num>
  <w:num w:numId="18">
    <w:abstractNumId w:val="36"/>
  </w:num>
  <w:num w:numId="19">
    <w:abstractNumId w:val="38"/>
  </w:num>
  <w:num w:numId="20">
    <w:abstractNumId w:val="15"/>
  </w:num>
  <w:num w:numId="21">
    <w:abstractNumId w:val="3"/>
  </w:num>
  <w:num w:numId="22">
    <w:abstractNumId w:val="4"/>
  </w:num>
  <w:num w:numId="23">
    <w:abstractNumId w:val="6"/>
  </w:num>
  <w:num w:numId="24">
    <w:abstractNumId w:val="20"/>
  </w:num>
  <w:num w:numId="25">
    <w:abstractNumId w:val="39"/>
  </w:num>
  <w:num w:numId="26">
    <w:abstractNumId w:val="48"/>
  </w:num>
  <w:num w:numId="27">
    <w:abstractNumId w:val="30"/>
  </w:num>
  <w:num w:numId="28">
    <w:abstractNumId w:val="32"/>
  </w:num>
  <w:num w:numId="29">
    <w:abstractNumId w:val="17"/>
  </w:num>
  <w:num w:numId="30">
    <w:abstractNumId w:val="26"/>
  </w:num>
  <w:num w:numId="31">
    <w:abstractNumId w:val="21"/>
  </w:num>
  <w:num w:numId="32">
    <w:abstractNumId w:val="29"/>
  </w:num>
  <w:num w:numId="33">
    <w:abstractNumId w:val="45"/>
  </w:num>
  <w:num w:numId="34">
    <w:abstractNumId w:val="31"/>
  </w:num>
  <w:num w:numId="35">
    <w:abstractNumId w:val="28"/>
  </w:num>
  <w:num w:numId="36">
    <w:abstractNumId w:val="10"/>
  </w:num>
  <w:num w:numId="37">
    <w:abstractNumId w:val="33"/>
  </w:num>
  <w:num w:numId="38">
    <w:abstractNumId w:val="24"/>
  </w:num>
  <w:num w:numId="39">
    <w:abstractNumId w:val="46"/>
  </w:num>
  <w:num w:numId="40">
    <w:abstractNumId w:val="23"/>
  </w:num>
  <w:num w:numId="41">
    <w:abstractNumId w:val="1"/>
  </w:num>
  <w:num w:numId="42">
    <w:abstractNumId w:val="5"/>
  </w:num>
  <w:num w:numId="43">
    <w:abstractNumId w:val="43"/>
  </w:num>
  <w:num w:numId="44">
    <w:abstractNumId w:val="7"/>
  </w:num>
  <w:num w:numId="45">
    <w:abstractNumId w:val="14"/>
  </w:num>
  <w:num w:numId="46">
    <w:abstractNumId w:val="16"/>
  </w:num>
  <w:num w:numId="47">
    <w:abstractNumId w:val="34"/>
  </w:num>
  <w:num w:numId="48">
    <w:abstractNumId w:val="37"/>
  </w:num>
  <w:num w:numId="49">
    <w:abstractNumId w:val="22"/>
  </w:num>
  <w:num w:numId="5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proofState w:spelling="clean"/>
  <w:defaultTabStop w:val="284"/>
  <w:hyphenationZone w:val="425"/>
  <w:characterSpacingControl w:val="doNotCompress"/>
  <w:hdrShapeDefaults>
    <o:shapedefaults v:ext="edit" spidmax="14338"/>
  </w:hdrShapeDefaults>
  <w:footnotePr>
    <w:footnote w:id="-1"/>
    <w:footnote w:id="0"/>
  </w:footnotePr>
  <w:endnotePr>
    <w:endnote w:id="-1"/>
    <w:endnote w:id="0"/>
  </w:endnotePr>
  <w:compat>
    <w:useFELayout/>
  </w:compat>
  <w:rsids>
    <w:rsidRoot w:val="00067AAF"/>
    <w:rsid w:val="000019CB"/>
    <w:rsid w:val="00006ED6"/>
    <w:rsid w:val="00032D82"/>
    <w:rsid w:val="00067AAF"/>
    <w:rsid w:val="00081D6A"/>
    <w:rsid w:val="00085151"/>
    <w:rsid w:val="000C3C8A"/>
    <w:rsid w:val="000D0DE9"/>
    <w:rsid w:val="000E329E"/>
    <w:rsid w:val="000E37EF"/>
    <w:rsid w:val="0011108A"/>
    <w:rsid w:val="00126F57"/>
    <w:rsid w:val="001427FD"/>
    <w:rsid w:val="00163197"/>
    <w:rsid w:val="00173C47"/>
    <w:rsid w:val="00186848"/>
    <w:rsid w:val="001D1D6A"/>
    <w:rsid w:val="001D2707"/>
    <w:rsid w:val="001E54E6"/>
    <w:rsid w:val="001F4E65"/>
    <w:rsid w:val="001F7E5A"/>
    <w:rsid w:val="00214E44"/>
    <w:rsid w:val="002670D4"/>
    <w:rsid w:val="0028254C"/>
    <w:rsid w:val="0028386C"/>
    <w:rsid w:val="00290C86"/>
    <w:rsid w:val="002A1EF6"/>
    <w:rsid w:val="002B2570"/>
    <w:rsid w:val="002C4500"/>
    <w:rsid w:val="002E503C"/>
    <w:rsid w:val="002F075D"/>
    <w:rsid w:val="002F7C2D"/>
    <w:rsid w:val="00316A7F"/>
    <w:rsid w:val="00333F78"/>
    <w:rsid w:val="0034794E"/>
    <w:rsid w:val="0035141C"/>
    <w:rsid w:val="00363DB5"/>
    <w:rsid w:val="00364F51"/>
    <w:rsid w:val="003840B9"/>
    <w:rsid w:val="003C192D"/>
    <w:rsid w:val="003C5C1C"/>
    <w:rsid w:val="0040708B"/>
    <w:rsid w:val="00411D05"/>
    <w:rsid w:val="004166B0"/>
    <w:rsid w:val="00434B34"/>
    <w:rsid w:val="00447597"/>
    <w:rsid w:val="00455B8C"/>
    <w:rsid w:val="004A4AE3"/>
    <w:rsid w:val="004B0762"/>
    <w:rsid w:val="004D0779"/>
    <w:rsid w:val="005021A2"/>
    <w:rsid w:val="00516F5D"/>
    <w:rsid w:val="00520B13"/>
    <w:rsid w:val="00521519"/>
    <w:rsid w:val="00523BAE"/>
    <w:rsid w:val="005806FC"/>
    <w:rsid w:val="00586FC5"/>
    <w:rsid w:val="005C1B45"/>
    <w:rsid w:val="005C3EDD"/>
    <w:rsid w:val="005D2F96"/>
    <w:rsid w:val="005E0D2F"/>
    <w:rsid w:val="005F382A"/>
    <w:rsid w:val="00632201"/>
    <w:rsid w:val="0063659D"/>
    <w:rsid w:val="006804B8"/>
    <w:rsid w:val="00680CE1"/>
    <w:rsid w:val="00683149"/>
    <w:rsid w:val="006B22AB"/>
    <w:rsid w:val="006B3FE5"/>
    <w:rsid w:val="006C0649"/>
    <w:rsid w:val="006C7911"/>
    <w:rsid w:val="006F697F"/>
    <w:rsid w:val="00720BB9"/>
    <w:rsid w:val="00771B03"/>
    <w:rsid w:val="0077437D"/>
    <w:rsid w:val="00787FC0"/>
    <w:rsid w:val="007903F1"/>
    <w:rsid w:val="007A0BE2"/>
    <w:rsid w:val="007C51F4"/>
    <w:rsid w:val="007D4582"/>
    <w:rsid w:val="007F2E87"/>
    <w:rsid w:val="00846F28"/>
    <w:rsid w:val="0088367B"/>
    <w:rsid w:val="00885AE9"/>
    <w:rsid w:val="00894190"/>
    <w:rsid w:val="008A78EE"/>
    <w:rsid w:val="008C36BD"/>
    <w:rsid w:val="008C5944"/>
    <w:rsid w:val="008D4310"/>
    <w:rsid w:val="008D5533"/>
    <w:rsid w:val="008D6477"/>
    <w:rsid w:val="008E5384"/>
    <w:rsid w:val="008E6B79"/>
    <w:rsid w:val="008F24F0"/>
    <w:rsid w:val="00914A5E"/>
    <w:rsid w:val="00934D78"/>
    <w:rsid w:val="0094185F"/>
    <w:rsid w:val="009423A2"/>
    <w:rsid w:val="00945E61"/>
    <w:rsid w:val="0098309C"/>
    <w:rsid w:val="009A79F7"/>
    <w:rsid w:val="009D3590"/>
    <w:rsid w:val="009D3BFE"/>
    <w:rsid w:val="009F74D1"/>
    <w:rsid w:val="00A22C8B"/>
    <w:rsid w:val="00A23AB5"/>
    <w:rsid w:val="00A2694D"/>
    <w:rsid w:val="00A4020C"/>
    <w:rsid w:val="00A42A9A"/>
    <w:rsid w:val="00A42DA5"/>
    <w:rsid w:val="00A46EE0"/>
    <w:rsid w:val="00A71524"/>
    <w:rsid w:val="00AA385E"/>
    <w:rsid w:val="00AC333A"/>
    <w:rsid w:val="00AF1224"/>
    <w:rsid w:val="00B11C33"/>
    <w:rsid w:val="00B323BC"/>
    <w:rsid w:val="00B464F8"/>
    <w:rsid w:val="00B81CAF"/>
    <w:rsid w:val="00B86C5E"/>
    <w:rsid w:val="00BA34F7"/>
    <w:rsid w:val="00BD11F3"/>
    <w:rsid w:val="00BE33D7"/>
    <w:rsid w:val="00BE7471"/>
    <w:rsid w:val="00C34771"/>
    <w:rsid w:val="00C43AD5"/>
    <w:rsid w:val="00C770AC"/>
    <w:rsid w:val="00C779BE"/>
    <w:rsid w:val="00C77F49"/>
    <w:rsid w:val="00C834BC"/>
    <w:rsid w:val="00C83DDF"/>
    <w:rsid w:val="00CD352A"/>
    <w:rsid w:val="00CE51B2"/>
    <w:rsid w:val="00D07A46"/>
    <w:rsid w:val="00D153A2"/>
    <w:rsid w:val="00D30F1F"/>
    <w:rsid w:val="00D630E2"/>
    <w:rsid w:val="00D95B60"/>
    <w:rsid w:val="00DD487E"/>
    <w:rsid w:val="00DE1238"/>
    <w:rsid w:val="00DE2D9E"/>
    <w:rsid w:val="00DF78FA"/>
    <w:rsid w:val="00E417DF"/>
    <w:rsid w:val="00E45F2F"/>
    <w:rsid w:val="00E55538"/>
    <w:rsid w:val="00E55BE5"/>
    <w:rsid w:val="00E673C9"/>
    <w:rsid w:val="00E82B71"/>
    <w:rsid w:val="00E86603"/>
    <w:rsid w:val="00E925C5"/>
    <w:rsid w:val="00E93CCD"/>
    <w:rsid w:val="00EA01CB"/>
    <w:rsid w:val="00EA6944"/>
    <w:rsid w:val="00EB7335"/>
    <w:rsid w:val="00EC1CEC"/>
    <w:rsid w:val="00EC411B"/>
    <w:rsid w:val="00EE7102"/>
    <w:rsid w:val="00EF052C"/>
    <w:rsid w:val="00EF12DE"/>
    <w:rsid w:val="00EF2626"/>
    <w:rsid w:val="00EF6763"/>
    <w:rsid w:val="00F11FB4"/>
    <w:rsid w:val="00F202FA"/>
    <w:rsid w:val="00F345D4"/>
    <w:rsid w:val="00F473F8"/>
    <w:rsid w:val="00F5065C"/>
    <w:rsid w:val="00F515E9"/>
    <w:rsid w:val="00F64B7F"/>
    <w:rsid w:val="00F67184"/>
    <w:rsid w:val="00F725B0"/>
    <w:rsid w:val="00F771E8"/>
    <w:rsid w:val="00F9065E"/>
    <w:rsid w:val="00F92C94"/>
    <w:rsid w:val="00F952EF"/>
    <w:rsid w:val="00FA13BD"/>
    <w:rsid w:val="00FA1E4A"/>
    <w:rsid w:val="00FC09F5"/>
    <w:rsid w:val="00FD5789"/>
    <w:rsid w:val="00FE3E0F"/>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Body Text" w:uiPriority="0"/>
    <w:lsdException w:name="Subtitle" w:semiHidden="0" w:uiPriority="11" w:unhideWhenUsed="0"/>
    <w:lsdException w:name="Body Text 2" w:uiPriority="0"/>
    <w:lsdException w:name="Body Text Indent 3" w:uiPriority="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qFormat/>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nhideWhenUsed/>
    <w:rsid w:val="00945E61"/>
    <w:pPr>
      <w:tabs>
        <w:tab w:val="center" w:pos="4320"/>
        <w:tab w:val="right" w:pos="8640"/>
      </w:tabs>
    </w:pPr>
  </w:style>
  <w:style w:type="character" w:customStyle="1" w:styleId="HeaderChar">
    <w:name w:val="Header Char"/>
    <w:aliases w:val="Znak Char"/>
    <w:basedOn w:val="DefaultParagraphFont"/>
    <w:link w:val="Header"/>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iPriority w:val="99"/>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character" w:customStyle="1" w:styleId="goohl3">
    <w:name w:val="goohl3"/>
    <w:basedOn w:val="DefaultParagraphFont"/>
    <w:rsid w:val="00EB7335"/>
  </w:style>
  <w:style w:type="character" w:customStyle="1" w:styleId="goohl1">
    <w:name w:val="goohl1"/>
    <w:basedOn w:val="DefaultParagraphFont"/>
    <w:rsid w:val="00EB7335"/>
  </w:style>
  <w:style w:type="character" w:customStyle="1" w:styleId="goohl0">
    <w:name w:val="goohl0"/>
    <w:basedOn w:val="DefaultParagraphFont"/>
    <w:rsid w:val="00EB7335"/>
  </w:style>
  <w:style w:type="paragraph" w:styleId="BodyText">
    <w:name w:val="Body Text"/>
    <w:basedOn w:val="Normal"/>
    <w:link w:val="BodyTextChar"/>
    <w:rsid w:val="008E6B79"/>
    <w:pPr>
      <w:spacing w:after="120"/>
    </w:pPr>
    <w:rPr>
      <w:rFonts w:ascii="Times New Roman" w:eastAsia="Calibri" w:hAnsi="Times New Roman"/>
      <w:sz w:val="24"/>
    </w:rPr>
  </w:style>
  <w:style w:type="character" w:customStyle="1" w:styleId="BodyTextChar">
    <w:name w:val="Body Text Char"/>
    <w:basedOn w:val="DefaultParagraphFont"/>
    <w:link w:val="BodyText"/>
    <w:rsid w:val="008E6B79"/>
    <w:rPr>
      <w:rFonts w:ascii="Times New Roman" w:eastAsia="Calibri" w:hAnsi="Times New Roman" w:cs="Times New Roman"/>
      <w:color w:val="auto"/>
      <w:sz w:val="24"/>
      <w:szCs w:val="24"/>
      <w:lang w:val="sl-SI" w:eastAsia="sl-SI"/>
    </w:rPr>
  </w:style>
  <w:style w:type="paragraph" w:styleId="BodyText2">
    <w:name w:val="Body Text 2"/>
    <w:basedOn w:val="Normal"/>
    <w:link w:val="BodyText2Char"/>
    <w:semiHidden/>
    <w:rsid w:val="008E6B79"/>
    <w:pPr>
      <w:spacing w:after="120" w:line="480" w:lineRule="auto"/>
    </w:pPr>
    <w:rPr>
      <w:rFonts w:ascii="Times New Roman" w:eastAsia="Calibri" w:hAnsi="Times New Roman"/>
      <w:sz w:val="24"/>
    </w:rPr>
  </w:style>
  <w:style w:type="character" w:customStyle="1" w:styleId="BodyText2Char">
    <w:name w:val="Body Text 2 Char"/>
    <w:basedOn w:val="DefaultParagraphFont"/>
    <w:link w:val="BodyText2"/>
    <w:semiHidden/>
    <w:rsid w:val="008E6B79"/>
    <w:rPr>
      <w:rFonts w:ascii="Times New Roman" w:eastAsia="Calibri" w:hAnsi="Times New Roman" w:cs="Times New Roman"/>
      <w:color w:val="auto"/>
      <w:sz w:val="24"/>
      <w:szCs w:val="24"/>
      <w:lang w:val="sl-SI" w:eastAsia="sl-SI"/>
    </w:rPr>
  </w:style>
  <w:style w:type="paragraph" w:styleId="BodyTextIndent3">
    <w:name w:val="Body Text Indent 3"/>
    <w:basedOn w:val="Normal"/>
    <w:link w:val="BodyTextIndent3Char"/>
    <w:rsid w:val="008E6B79"/>
    <w:pPr>
      <w:spacing w:after="120"/>
      <w:ind w:left="283"/>
    </w:pPr>
    <w:rPr>
      <w:rFonts w:ascii="Times New Roman" w:eastAsia="Calibri" w:hAnsi="Times New Roman"/>
      <w:sz w:val="16"/>
      <w:szCs w:val="16"/>
    </w:rPr>
  </w:style>
  <w:style w:type="character" w:customStyle="1" w:styleId="BodyTextIndent3Char">
    <w:name w:val="Body Text Indent 3 Char"/>
    <w:basedOn w:val="DefaultParagraphFont"/>
    <w:link w:val="BodyTextIndent3"/>
    <w:rsid w:val="008E6B79"/>
    <w:rPr>
      <w:rFonts w:ascii="Times New Roman" w:eastAsia="Calibri" w:hAnsi="Times New Roman" w:cs="Times New Roman"/>
      <w:color w:val="auto"/>
      <w:sz w:val="16"/>
      <w:szCs w:val="16"/>
      <w:lang w:val="sl-SI" w:eastAsia="sl-SI"/>
    </w:rPr>
  </w:style>
  <w:style w:type="character" w:styleId="CommentReference">
    <w:name w:val="annotation reference"/>
    <w:basedOn w:val="DefaultParagraphFont"/>
    <w:uiPriority w:val="99"/>
    <w:semiHidden/>
    <w:unhideWhenUsed/>
    <w:rsid w:val="004A4AE3"/>
    <w:rPr>
      <w:sz w:val="16"/>
      <w:szCs w:val="16"/>
    </w:rPr>
  </w:style>
  <w:style w:type="paragraph" w:styleId="CommentText">
    <w:name w:val="annotation text"/>
    <w:basedOn w:val="Normal"/>
    <w:link w:val="CommentTextChar"/>
    <w:uiPriority w:val="99"/>
    <w:semiHidden/>
    <w:unhideWhenUsed/>
    <w:rsid w:val="004A4AE3"/>
    <w:rPr>
      <w:szCs w:val="20"/>
    </w:rPr>
  </w:style>
  <w:style w:type="character" w:customStyle="1" w:styleId="CommentTextChar">
    <w:name w:val="Comment Text Char"/>
    <w:basedOn w:val="DefaultParagraphFont"/>
    <w:link w:val="CommentText"/>
    <w:uiPriority w:val="99"/>
    <w:semiHidden/>
    <w:rsid w:val="004A4AE3"/>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4A4AE3"/>
    <w:rPr>
      <w:b/>
      <w:bCs/>
    </w:rPr>
  </w:style>
  <w:style w:type="character" w:customStyle="1" w:styleId="CommentSubjectChar">
    <w:name w:val="Comment Subject Char"/>
    <w:basedOn w:val="CommentTextChar"/>
    <w:link w:val="CommentSubject"/>
    <w:uiPriority w:val="99"/>
    <w:semiHidden/>
    <w:rsid w:val="004A4AE3"/>
    <w:rPr>
      <w:rFonts w:ascii="Trebuchet MS" w:eastAsia="Times New Roman" w:hAnsi="Trebuchet MS" w:cs="Times New Roman"/>
      <w:b/>
      <w:bCs/>
      <w:color w:val="auto"/>
      <w:lang w:val="sl-SI"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Body Text" w:uiPriority="0"/>
    <w:lsdException w:name="Subtitle" w:semiHidden="0" w:uiPriority="11" w:unhideWhenUsed="0"/>
    <w:lsdException w:name="Body Text 2" w:uiPriority="0"/>
    <w:lsdException w:name="Body Text Indent 3" w:uiPriority="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customStyle="1" w:styleId="goohl3">
    <w:name w:val="goohl3"/>
    <w:basedOn w:val="Privzetapisavaodstavka"/>
    <w:rsid w:val="00EB7335"/>
  </w:style>
  <w:style w:type="character" w:customStyle="1" w:styleId="goohl1">
    <w:name w:val="goohl1"/>
    <w:basedOn w:val="Privzetapisavaodstavka"/>
    <w:rsid w:val="00EB7335"/>
  </w:style>
  <w:style w:type="character" w:customStyle="1" w:styleId="goohl0">
    <w:name w:val="goohl0"/>
    <w:basedOn w:val="Privzetapisavaodstavka"/>
    <w:rsid w:val="00EB7335"/>
  </w:style>
  <w:style w:type="paragraph" w:styleId="Telobesedila">
    <w:name w:val="Body Text"/>
    <w:basedOn w:val="Navaden"/>
    <w:link w:val="TelobesedilaZnak"/>
    <w:rsid w:val="008E6B79"/>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8E6B79"/>
    <w:rPr>
      <w:rFonts w:ascii="Times New Roman" w:eastAsia="Calibri" w:hAnsi="Times New Roman" w:cs="Times New Roman"/>
      <w:color w:val="auto"/>
      <w:sz w:val="24"/>
      <w:szCs w:val="24"/>
      <w:lang w:val="sl-SI" w:eastAsia="sl-SI"/>
    </w:rPr>
  </w:style>
  <w:style w:type="paragraph" w:styleId="Telobesedila2">
    <w:name w:val="Body Text 2"/>
    <w:basedOn w:val="Navaden"/>
    <w:link w:val="Telobesedila2Znak"/>
    <w:semiHidden/>
    <w:rsid w:val="008E6B79"/>
    <w:pPr>
      <w:spacing w:after="120" w:line="480" w:lineRule="auto"/>
    </w:pPr>
    <w:rPr>
      <w:rFonts w:ascii="Times New Roman" w:eastAsia="Calibri" w:hAnsi="Times New Roman"/>
      <w:sz w:val="24"/>
    </w:rPr>
  </w:style>
  <w:style w:type="character" w:customStyle="1" w:styleId="Telobesedila2Znak">
    <w:name w:val="Telo besedila 2 Znak"/>
    <w:basedOn w:val="Privzetapisavaodstavka"/>
    <w:link w:val="Telobesedila2"/>
    <w:semiHidden/>
    <w:rsid w:val="008E6B79"/>
    <w:rPr>
      <w:rFonts w:ascii="Times New Roman" w:eastAsia="Calibri" w:hAnsi="Times New Roman" w:cs="Times New Roman"/>
      <w:color w:val="auto"/>
      <w:sz w:val="24"/>
      <w:szCs w:val="24"/>
      <w:lang w:val="sl-SI" w:eastAsia="sl-SI"/>
    </w:rPr>
  </w:style>
  <w:style w:type="paragraph" w:styleId="Telobesedila-zamik3">
    <w:name w:val="Body Text Indent 3"/>
    <w:basedOn w:val="Navaden"/>
    <w:link w:val="Telobesedila-zamik3Znak"/>
    <w:rsid w:val="008E6B79"/>
    <w:pPr>
      <w:spacing w:after="120"/>
      <w:ind w:left="283"/>
    </w:pPr>
    <w:rPr>
      <w:rFonts w:ascii="Times New Roman" w:eastAsia="Calibri" w:hAnsi="Times New Roman"/>
      <w:sz w:val="16"/>
      <w:szCs w:val="16"/>
    </w:rPr>
  </w:style>
  <w:style w:type="character" w:customStyle="1" w:styleId="Telobesedila-zamik3Znak">
    <w:name w:val="Telo besedila - zamik 3 Znak"/>
    <w:basedOn w:val="Privzetapisavaodstavka"/>
    <w:link w:val="Telobesedila-zamik3"/>
    <w:rsid w:val="008E6B79"/>
    <w:rPr>
      <w:rFonts w:ascii="Times New Roman" w:eastAsia="Calibri" w:hAnsi="Times New Roman" w:cs="Times New Roman"/>
      <w:color w:val="auto"/>
      <w:sz w:val="16"/>
      <w:szCs w:val="16"/>
      <w:lang w:val="sl-SI" w:eastAsia="sl-SI"/>
    </w:rPr>
  </w:style>
</w:styles>
</file>

<file path=word/webSettings.xml><?xml version="1.0" encoding="utf-8"?>
<w:webSettings xmlns:r="http://schemas.openxmlformats.org/officeDocument/2006/relationships" xmlns:w="http://schemas.openxmlformats.org/wordprocessingml/2006/main">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3BF9A-9556-4445-9337-8CA4490DD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624</TotalTime>
  <Pages>7</Pages>
  <Words>2265</Words>
  <Characters>12912</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Kordin</dc:creator>
  <cp:keywords/>
  <dc:description/>
  <cp:lastModifiedBy>Bostjan Ferk</cp:lastModifiedBy>
  <cp:revision>54</cp:revision>
  <dcterms:created xsi:type="dcterms:W3CDTF">2014-04-25T06:49:00Z</dcterms:created>
  <dcterms:modified xsi:type="dcterms:W3CDTF">2016-09-07T13:18:00Z</dcterms:modified>
</cp:coreProperties>
</file>